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3499C" w14:textId="60693FFF" w:rsidR="002C550C" w:rsidRDefault="002C550C" w:rsidP="002C550C">
      <w:pPr>
        <w:rPr>
          <w:b/>
        </w:rPr>
      </w:pPr>
    </w:p>
    <w:p w14:paraId="218337DE" w14:textId="06DC7F7C" w:rsidR="002C550C" w:rsidRDefault="002C550C" w:rsidP="002C550C">
      <w:pPr>
        <w:rPr>
          <w:b/>
        </w:rPr>
      </w:pPr>
    </w:p>
    <w:p w14:paraId="05DA4EE1" w14:textId="3EFAA325" w:rsidR="002C550C" w:rsidRDefault="002C550C" w:rsidP="002C550C">
      <w:pPr>
        <w:spacing w:before="0"/>
        <w:rPr>
          <w:b/>
        </w:rPr>
      </w:pPr>
    </w:p>
    <w:p w14:paraId="5C2E1134" w14:textId="02564D8B" w:rsidR="002C550C" w:rsidRDefault="002C550C" w:rsidP="002C550C">
      <w:pPr>
        <w:spacing w:before="0"/>
        <w:rPr>
          <w:b/>
        </w:rPr>
      </w:pPr>
      <w:r>
        <w:rPr>
          <w:b/>
        </w:rPr>
        <w:t xml:space="preserve">New staff member name: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"/>
      <w:r>
        <w:rPr>
          <w:b/>
        </w:rPr>
        <w:fldChar w:fldCharType="end"/>
      </w:r>
      <w:bookmarkEnd w:id="0"/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University ID: </w:t>
      </w:r>
      <w:r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2"/>
    </w:p>
    <w:p w14:paraId="4E64ECAB" w14:textId="2121A76D" w:rsidR="002C550C" w:rsidRDefault="002C550C" w:rsidP="007837DE">
      <w:pPr>
        <w:spacing w:before="0" w:after="120"/>
        <w:rPr>
          <w:b/>
        </w:rPr>
      </w:pPr>
      <w:r>
        <w:rPr>
          <w:b/>
        </w:rPr>
        <w:t xml:space="preserve">Supervisor Name: </w:t>
      </w:r>
      <w:r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3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University ID: </w:t>
      </w:r>
      <w:r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4A61FF65" w14:textId="1D5817E4" w:rsidR="005A134C" w:rsidRDefault="005A134C" w:rsidP="002C550C">
      <w:pPr>
        <w:spacing w:before="0"/>
        <w:rPr>
          <w:b/>
        </w:rPr>
        <w:sectPr w:rsidR="005A134C" w:rsidSect="002C550C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474" w:left="1871" w:header="709" w:footer="709" w:gutter="0"/>
          <w:cols w:space="708"/>
          <w:titlePg/>
          <w:docGrid w:linePitch="360"/>
        </w:sectPr>
      </w:pPr>
    </w:p>
    <w:p w14:paraId="3415F9A2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sz w:val="22"/>
          <w:szCs w:val="28"/>
          <w:lang w:eastAsia="en-AU"/>
        </w:rPr>
        <w:t>Pre-arrival action checklist</w:t>
      </w:r>
    </w:p>
    <w:p w14:paraId="4A168A87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Supervisor</w:t>
      </w:r>
    </w:p>
    <w:p w14:paraId="5DCD2C3E" w14:textId="1CC1B947" w:rsidR="005A134C" w:rsidRDefault="005A134C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bookmarkEnd w:id="5"/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>Welcome Email/Phone Call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: Confirm start date with the new staff member and inform them when to arrive, where to park and where you will meet them</w:t>
      </w:r>
    </w:p>
    <w:p w14:paraId="4EEDAB37" w14:textId="5D6C03EF" w:rsidR="00DB591C" w:rsidRDefault="00DB591C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Discuss workplace flexibility (e.g. work from home, flexibility arrangements, caring responsibilities).</w:t>
      </w:r>
    </w:p>
    <w:p w14:paraId="13DFC26A" w14:textId="3D5A8D1B" w:rsidR="00DB591C" w:rsidRPr="0042220F" w:rsidRDefault="00DB591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Discuss </w:t>
      </w:r>
      <w:r w:rsidR="003D0FB1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i</w:t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f the new staff member requires any workplace adjustments.</w:t>
      </w:r>
    </w:p>
    <w:p w14:paraId="394FB353" w14:textId="77777777" w:rsidR="003D0FB1" w:rsidRDefault="003D0FB1" w:rsidP="003D0FB1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Prepare request for access forms to required </w:t>
      </w:r>
      <w:hyperlink r:id="rId15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systems</w:t>
        </w:r>
      </w:hyperlink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(e.g. ARIES, RMS, Concur, CMS, RIMS etc.).</w:t>
      </w:r>
    </w:p>
    <w:p w14:paraId="23272024" w14:textId="3E88837E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bookmarkEnd w:id="6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</w:t>
      </w:r>
      <w:hyperlink r:id="rId16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hardware</w:t>
        </w:r>
      </w:hyperlink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(e.g. laptop/desktop/mobile phone) for new staff member via </w:t>
      </w:r>
      <w:hyperlink r:id="rId17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ServiceNow</w:t>
        </w:r>
      </w:hyperlink>
    </w:p>
    <w:p w14:paraId="2F08C1D9" w14:textId="471D07B2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bookmarkEnd w:id="7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telephone services and software through the </w:t>
      </w:r>
      <w:hyperlink r:id="rId18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IT </w:t>
        </w:r>
      </w:hyperlink>
      <w:hyperlink r:id="rId19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Service Desk</w:t>
        </w:r>
      </w:hyperlink>
    </w:p>
    <w:p w14:paraId="7E016138" w14:textId="112D1DCA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bookmarkEnd w:id="8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email, folders and network access via the </w:t>
      </w:r>
      <w:hyperlink r:id="rId20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Request for </w:t>
        </w:r>
      </w:hyperlink>
      <w:hyperlink r:id="rId21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access to University systems</w:t>
        </w:r>
      </w:hyperlink>
    </w:p>
    <w:p w14:paraId="15FB94D0" w14:textId="14A3F2E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bookmarkEnd w:id="9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</w:t>
      </w:r>
      <w:hyperlink r:id="rId22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Building Access </w:t>
        </w:r>
      </w:hyperlink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(if applicable)</w:t>
      </w:r>
    </w:p>
    <w:p w14:paraId="6F889F97" w14:textId="2D93B690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bookmarkEnd w:id="10"/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Secure temporary Parking Permit (if applicable)</w:t>
      </w:r>
    </w:p>
    <w:p w14:paraId="675F4E40" w14:textId="3EF363A8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Arrange a workstation / office, stationery, mobile phone, business cards and </w:t>
      </w:r>
      <w:hyperlink r:id="rId23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request badge</w:t>
        </w:r>
      </w:hyperlink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for workspace (as required)</w:t>
      </w:r>
    </w:p>
    <w:p w14:paraId="4E49EAC1" w14:textId="51ABE6AD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Add new staff member to the </w:t>
      </w:r>
      <w:hyperlink r:id="rId24" w:history="1">
        <w:r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Staff Directory</w:t>
        </w:r>
      </w:hyperlink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and School/ Branch phone list</w:t>
      </w:r>
    </w:p>
    <w:p w14:paraId="04BFD179" w14:textId="11F41711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Ensure new staff member is added to relevant distribution lists, team/area meetings, </w:t>
      </w:r>
      <w:r w:rsidR="0064244C"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etc.</w:t>
      </w:r>
    </w:p>
    <w:p w14:paraId="4DD3BCE3" w14:textId="4C4FDF72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Ensure new staff member has been enrolled into New Staff Welcome by local HR team</w:t>
      </w:r>
    </w:p>
    <w:p w14:paraId="4F023791" w14:textId="1FA4F6FA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Inform/Email current staff that a new staff member will be commencing</w:t>
      </w:r>
    </w:p>
    <w:p w14:paraId="231A8D1F" w14:textId="1B9F531B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Prepare tasks for first day/week (e.g. schedule meetings, allocate time to commence online courses)</w:t>
      </w:r>
    </w:p>
    <w:p w14:paraId="4CA490C3" w14:textId="76F072F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Arrange a buddy in the team (someone designated to answer questions, help with arrangements, Outlook, staff email addresses, calendar and room bookings, staff directory, mailroom services and printer, etc.)</w:t>
      </w:r>
    </w:p>
    <w:p w14:paraId="60527303" w14:textId="24838592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Organise 'meet and greet' session with new team members (e.g. morning tea)</w:t>
      </w:r>
    </w:p>
    <w:p w14:paraId="561322B0" w14:textId="059DB446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</w:t>
      </w:r>
      <w:r w:rsidRPr="005A134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Allocate time to spend with new staff member on their first day</w:t>
      </w:r>
    </w:p>
    <w:p w14:paraId="57C9319F" w14:textId="14BFDE24" w:rsidR="003868A9" w:rsidRDefault="003868A9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</w:p>
    <w:p w14:paraId="1FB9DA2B" w14:textId="77777777" w:rsidR="00EF337A" w:rsidRDefault="00EF337A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</w:p>
    <w:p w14:paraId="7EE7588A" w14:textId="0E44B528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sz w:val="22"/>
          <w:szCs w:val="28"/>
          <w:lang w:eastAsia="en-AU"/>
        </w:rPr>
        <w:t>Day one action checklist</w:t>
      </w:r>
    </w:p>
    <w:p w14:paraId="0C3CA298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Supervisor</w:t>
      </w:r>
    </w:p>
    <w:p w14:paraId="0D366063" w14:textId="6394235D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Welcome and introductions to team members</w:t>
      </w:r>
    </w:p>
    <w:p w14:paraId="7A1C6E28" w14:textId="0006EC23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Meeting between Supervisor and new staff member to welcome and provide an overview of work area and scope of role, key duties, and key stakeholders</w:t>
      </w:r>
    </w:p>
    <w:p w14:paraId="2FBAFD94" w14:textId="1989CBDB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Confirm if new staff member is booked in to attend </w:t>
      </w:r>
      <w:hyperlink r:id="rId25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New Staff </w:t>
        </w:r>
      </w:hyperlink>
      <w:hyperlink r:id="rId26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Welcome</w:t>
        </w:r>
      </w:hyperlink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(local HR to enrol new hire upon hire)</w:t>
      </w:r>
    </w:p>
    <w:p w14:paraId="339ED2C9" w14:textId="010071D7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Remind new staff member to complete the online </w:t>
      </w:r>
      <w:hyperlink r:id="rId27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New </w:t>
        </w:r>
      </w:hyperlink>
      <w:hyperlink r:id="rId28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Staff Orientation</w:t>
        </w:r>
      </w:hyperlink>
    </w:p>
    <w:p w14:paraId="6F092F73" w14:textId="42B90BC0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Remind new staff member to complete Induction Checklist in HORUS</w:t>
      </w:r>
    </w:p>
    <w:p w14:paraId="4E6E4517" w14:textId="65D0EFAB" w:rsidR="005A134C" w:rsidRDefault="007837DE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Enrol in/inform new staff member of any local area induction activities</w:t>
      </w:r>
    </w:p>
    <w:p w14:paraId="1B87623E" w14:textId="6A19C4AE" w:rsidR="00DB591C" w:rsidRPr="005A134C" w:rsidRDefault="00DB591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Inform the new staff member of ANU Employee Networks (e.g. Visibly Diverse, Indigenous Staff Network, ANU Ally Network).</w:t>
      </w:r>
    </w:p>
    <w:p w14:paraId="775D5600" w14:textId="66776E70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Introduce new staff member to assigned buddy in the team</w:t>
      </w:r>
    </w:p>
    <w:p w14:paraId="52B92540" w14:textId="3A44ACC3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workspace is set-up and phone and computer are working</w:t>
      </w:r>
    </w:p>
    <w:p w14:paraId="23D6EDC8" w14:textId="7BAC9BA1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Workplace specific induction to include the following where applicable, on first day and some within the first week:</w:t>
      </w:r>
    </w:p>
    <w:p w14:paraId="190661FF" w14:textId="52B20A92" w:rsidR="00AA6397" w:rsidRPr="0042220F" w:rsidRDefault="007837DE" w:rsidP="007837DE">
      <w:pPr>
        <w:spacing w:before="0" w:after="40" w:line="240" w:lineRule="auto"/>
        <w:ind w:left="142"/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AA6397"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  <w:t xml:space="preserve">Complete the </w:t>
      </w:r>
      <w:hyperlink r:id="rId29" w:history="1">
        <w:r w:rsidR="00AA6397" w:rsidRPr="00AA6397">
          <w:rPr>
            <w:rStyle w:val="Hyperlink"/>
            <w:rFonts w:ascii="Public Sans Light" w:eastAsia="+mn-ea" w:hAnsi="Public Sans Light" w:cs="+mn-cs"/>
            <w:bCs/>
            <w:kern w:val="24"/>
            <w:sz w:val="18"/>
            <w:szCs w:val="20"/>
            <w:lang w:eastAsia="en-AU"/>
          </w:rPr>
          <w:t>WHS Tier 2 Induction</w:t>
        </w:r>
      </w:hyperlink>
      <w:r w:rsidR="00AA6397"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  <w:t xml:space="preserve"> </w:t>
      </w:r>
    </w:p>
    <w:p w14:paraId="076CC9DB" w14:textId="2262A456" w:rsidR="005A134C" w:rsidRPr="005A134C" w:rsidRDefault="00AA6397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Em</w:t>
      </w:r>
      <w:r w:rsidR="007837DE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ergency Evacuation Procedures –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including identification of local Fire Wardens</w:t>
      </w:r>
    </w:p>
    <w:p w14:paraId="738892E0" w14:textId="75562343" w:rsidR="005A134C" w:rsidRPr="005A134C" w:rsidRDefault="007837DE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Identification of First Aid Officers</w:t>
      </w:r>
    </w:p>
    <w:p w14:paraId="59777DAE" w14:textId="0AB685EA" w:rsidR="005A134C" w:rsidRPr="005A134C" w:rsidRDefault="007837DE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Procedure for reporting hazards and incidents</w:t>
      </w:r>
    </w:p>
    <w:p w14:paraId="581D620A" w14:textId="5638D961" w:rsidR="005A134C" w:rsidRPr="005A134C" w:rsidRDefault="007837DE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Identification of local HSR or WHS Committee Members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ab/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ab/>
      </w:r>
    </w:p>
    <w:p w14:paraId="7A46EDB3" w14:textId="6EB77117" w:rsidR="005A134C" w:rsidRDefault="007837DE" w:rsidP="007837DE">
      <w:pPr>
        <w:spacing w:before="0" w:after="40" w:line="240" w:lineRule="auto"/>
        <w:ind w:left="142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Identification of local WHS Officer</w:t>
      </w:r>
    </w:p>
    <w:p w14:paraId="0E7A7705" w14:textId="5EE641EE" w:rsidR="00DB591C" w:rsidRPr="005A134C" w:rsidRDefault="00DB591C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Do they require a </w:t>
      </w:r>
      <w:hyperlink r:id="rId30" w:history="1">
        <w:r w:rsidRPr="00312E56">
          <w:rPr>
            <w:rStyle w:val="Hyperlink"/>
            <w:rFonts w:ascii="Public Sans Light" w:eastAsia="+mn-ea" w:hAnsi="Public Sans Light" w:cs="+mn-cs"/>
            <w:kern w:val="24"/>
            <w:sz w:val="18"/>
            <w:szCs w:val="20"/>
            <w:lang w:eastAsia="en-AU"/>
          </w:rPr>
          <w:t>Personal Emergency Evacuation Plan (PEEP)</w:t>
        </w:r>
      </w:hyperlink>
    </w:p>
    <w:p w14:paraId="0E19E497" w14:textId="24E46A46" w:rsidR="005A134C" w:rsidRPr="005A134C" w:rsidRDefault="007837DE" w:rsidP="007837DE">
      <w:pPr>
        <w:spacing w:before="0" w:after="40" w:line="240" w:lineRule="auto"/>
        <w:ind w:left="142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Locatio</w:t>
      </w:r>
      <w:r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n of amenities such as </w:t>
      </w:r>
      <w:r w:rsidR="006424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toilets,</w:t>
      </w:r>
      <w:r w:rsidR="006424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showers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, kitchen </w:t>
      </w:r>
      <w:r w:rsidR="006424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etc.</w:t>
      </w:r>
    </w:p>
    <w:p w14:paraId="12633260" w14:textId="77777777" w:rsidR="005A134C" w:rsidRPr="005A134C" w:rsidRDefault="005A134C" w:rsidP="005A134C">
      <w:pPr>
        <w:spacing w:before="0" w:after="9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New Staff Member</w:t>
      </w:r>
    </w:p>
    <w:p w14:paraId="0290453A" w14:textId="500FD287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Meet new colleagues and tour of the workplace</w:t>
      </w:r>
    </w:p>
    <w:p w14:paraId="73BC65F5" w14:textId="080D72F7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workspace is set-up and phone, voicemail and computer are working</w:t>
      </w:r>
    </w:p>
    <w:p w14:paraId="1DA06870" w14:textId="35EE4C0E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Secure Staff ID/Access Card from Facilities &amp; Services reception</w:t>
      </w:r>
    </w:p>
    <w:p w14:paraId="2DD3419E" w14:textId="67E00EEA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Register for parking via </w:t>
      </w:r>
      <w:hyperlink r:id="rId31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VPermit</w:t>
        </w:r>
      </w:hyperlink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(if required)</w:t>
      </w:r>
    </w:p>
    <w:p w14:paraId="1C891554" w14:textId="4531CD7B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Note New Staff Welcome date and set aside on calendar to attend (HR enrolled upon hire)</w:t>
      </w:r>
    </w:p>
    <w:p w14:paraId="52040391" w14:textId="6F99FA06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Induction Checklist is completed in HORUS</w:t>
      </w:r>
    </w:p>
    <w:p w14:paraId="7F09B986" w14:textId="04B03936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Introduction to assigned buddy in the team</w:t>
      </w:r>
    </w:p>
    <w:p w14:paraId="331F4071" w14:textId="494CE37C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Opt-in to receive the </w:t>
      </w:r>
      <w:hyperlink r:id="rId32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Emergency SMS </w:t>
        </w:r>
      </w:hyperlink>
      <w:hyperlink r:id="rId33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Broadcast </w:t>
        </w:r>
      </w:hyperlink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(optional). Go to: </w:t>
      </w:r>
      <w:hyperlink r:id="rId34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horus.anu.edu.au</w:t>
        </w:r>
      </w:hyperlink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(HORUS &gt; Personal Information &gt; Phone Numbers &gt; enter ‘Emergency Mobile’ number) or via the Induction Checklist in HORUS</w:t>
      </w:r>
    </w:p>
    <w:p w14:paraId="50F80525" w14:textId="4CA2FB3E" w:rsidR="005A134C" w:rsidRPr="005A134C" w:rsidRDefault="007837DE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If required, submit preferred name change request. Go to: </w:t>
      </w:r>
      <w:hyperlink r:id="rId35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horus.anu.edu.au</w:t>
        </w:r>
      </w:hyperlink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(HORUS &gt; Personal Information &gt; Request Preferred Name Change)</w:t>
      </w:r>
    </w:p>
    <w:p w14:paraId="55EA2AF7" w14:textId="0E15FE10" w:rsidR="005A134C" w:rsidRDefault="007837DE" w:rsidP="007837DE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A134C" w:rsidRPr="005A134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Work through online </w:t>
      </w:r>
      <w:hyperlink r:id="rId36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New Staff </w:t>
        </w:r>
      </w:hyperlink>
      <w:hyperlink r:id="rId37" w:history="1">
        <w:r w:rsidR="005A134C" w:rsidRPr="005A134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Orientation</w:t>
        </w:r>
      </w:hyperlink>
    </w:p>
    <w:p w14:paraId="4713DE3A" w14:textId="74DB037E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 w:val="22"/>
          <w:szCs w:val="26"/>
          <w:lang w:eastAsia="en-AU"/>
        </w:rPr>
        <w:t>Week one action checklist</w:t>
      </w:r>
    </w:p>
    <w:p w14:paraId="6041437D" w14:textId="77777777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Cs w:val="22"/>
          <w:u w:val="single"/>
          <w:lang w:eastAsia="en-AU"/>
        </w:rPr>
        <w:t>Supervisor</w:t>
      </w:r>
    </w:p>
    <w:p w14:paraId="42C70C3E" w14:textId="6B02B722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Discuss the probation period and establish dates for probations meetings. See the </w:t>
      </w:r>
      <w:hyperlink r:id="rId3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Enterprise </w:t>
        </w:r>
      </w:hyperlink>
      <w:hyperlink r:id="rId3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Agreement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4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Probation Procedure</w:t>
        </w:r>
      </w:hyperlink>
    </w:p>
    <w:p w14:paraId="692D8DB3" w14:textId="13B80156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Discuss </w:t>
      </w:r>
      <w:hyperlink r:id="rId41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Performance &amp; Development Review (</w:t>
        </w:r>
      </w:hyperlink>
      <w:hyperlink r:id="rId42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PDR)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performance objectives and development goals and schedule first meeting</w:t>
      </w:r>
    </w:p>
    <w:p w14:paraId="13A1EA71" w14:textId="42C99DAF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Assess the ergonomic setup of the new staff member's workstation. Resources to assist can be found </w:t>
      </w:r>
      <w:hyperlink r:id="rId43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online</w:t>
        </w:r>
      </w:hyperlink>
    </w:p>
    <w:p w14:paraId="45AB9F6E" w14:textId="7634CD80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Set up appointments with key staff/stakeholders within your office, School/Division (as relevant)</w:t>
      </w:r>
    </w:p>
    <w:p w14:paraId="64102982" w14:textId="13AF334B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Direct new staff member to websites and information sources for the School/Division and other (as relevant to their role)</w:t>
      </w:r>
    </w:p>
    <w:p w14:paraId="5B15454E" w14:textId="3E021A84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staff member is added to relevant distribution lists, committee meetings, team/area meetings</w:t>
      </w:r>
    </w:p>
    <w:p w14:paraId="5A109C73" w14:textId="7777777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3868A9">
        <w:rPr>
          <w:rFonts w:ascii="Public Sans SemiBold" w:eastAsia="+mn-ea" w:hAnsi="Public Sans SemiBold" w:cs="+mn-cs"/>
          <w:color w:val="000000"/>
          <w:kern w:val="24"/>
          <w:sz w:val="18"/>
          <w:szCs w:val="18"/>
          <w:lang w:eastAsia="en-AU"/>
        </w:rPr>
        <w:t>Discuss with your new staff member the following:</w:t>
      </w:r>
    </w:p>
    <w:p w14:paraId="4A4EBCD2" w14:textId="36F638DA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new staff member's role and organisational structure. Refer to </w:t>
      </w:r>
      <w:hyperlink r:id="rId44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Classification of </w:t>
        </w:r>
      </w:hyperlink>
      <w:hyperlink r:id="rId45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Professional Staff </w:t>
        </w:r>
      </w:hyperlink>
      <w:hyperlink r:id="rId46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Positions</w:t>
        </w:r>
      </w:hyperlink>
    </w:p>
    <w:p w14:paraId="49AEA459" w14:textId="164F3178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high level </w:t>
      </w:r>
      <w:hyperlink r:id="rId47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University Executive Structure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4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Strategic </w:t>
        </w:r>
      </w:hyperlink>
      <w:hyperlink r:id="rId4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Plan</w:t>
        </w:r>
      </w:hyperlink>
    </w:p>
    <w:p w14:paraId="4BE3BEED" w14:textId="75C46A74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Australian National University </w:t>
      </w:r>
      <w:hyperlink r:id="rId5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Enterprise Agreement</w:t>
        </w:r>
      </w:hyperlink>
    </w:p>
    <w:p w14:paraId="7B2066B5" w14:textId="1F50D69A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University </w:t>
      </w:r>
      <w:hyperlink r:id="rId51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Code of Conduct</w:t>
        </w:r>
      </w:hyperlink>
    </w:p>
    <w:p w14:paraId="25111B14" w14:textId="208BC93E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Completion of the online </w:t>
      </w:r>
      <w:hyperlink r:id="rId52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ANU New Staff Orientation</w:t>
        </w:r>
      </w:hyperlink>
    </w:p>
    <w:p w14:paraId="1C488258" w14:textId="0AF9D624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Completion of </w:t>
      </w:r>
      <w:hyperlink r:id="rId53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mandatory online induction modules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– It is a condition of probation that the induction modules are completed with the first three months of employment.</w:t>
      </w:r>
    </w:p>
    <w:p w14:paraId="24BD26AA" w14:textId="19698E6B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</w:t>
      </w:r>
      <w:hyperlink r:id="rId54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Supporting Development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webpage to highlight staff development opportunities</w:t>
      </w:r>
    </w:p>
    <w:p w14:paraId="0781002F" w14:textId="1C4FD94F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Awareness of </w:t>
      </w:r>
      <w:hyperlink r:id="rId55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Work, Health &amp; Safety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at ANU</w:t>
      </w:r>
    </w:p>
    <w:p w14:paraId="7AF0B5EE" w14:textId="6C4E786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University </w:t>
      </w:r>
      <w:hyperlink r:id="rId56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Governance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, policies and procedures</w:t>
      </w:r>
    </w:p>
    <w:p w14:paraId="7F8067C3" w14:textId="0026207F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Consider which </w:t>
      </w:r>
      <w:hyperlink r:id="rId57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policies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5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delegations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are relevant to the staff member's role</w:t>
      </w:r>
    </w:p>
    <w:p w14:paraId="7C19B13A" w14:textId="725C4175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State and Federal legislation that applies to the University. Consider which </w:t>
      </w:r>
      <w:hyperlink r:id="rId5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legislation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is relevant to the staff member's role</w:t>
      </w:r>
    </w:p>
    <w:p w14:paraId="00B0F4FC" w14:textId="5A52D46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Semester dates and other key dates </w:t>
      </w:r>
      <w:hyperlink r:id="rId6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University Calendar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. Inform the new staff member of School</w:t>
      </w:r>
    </w:p>
    <w:p w14:paraId="1FB32537" w14:textId="61FD14B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Discipline seminar timetable (if relevant)</w:t>
      </w:r>
    </w:p>
    <w:p w14:paraId="36A77544" w14:textId="37B0C9E2" w:rsidR="003868A9" w:rsidRPr="003868A9" w:rsidRDefault="003868A9" w:rsidP="0042220F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61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Library access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and other staff facilities</w:t>
      </w:r>
    </w:p>
    <w:p w14:paraId="325FEC6D" w14:textId="7A277145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Any Departmental specific procedures (e.g. staff meetings, administrative procedures)</w:t>
      </w:r>
    </w:p>
    <w:p w14:paraId="24FDDA48" w14:textId="181656B8" w:rsidR="003868A9" w:rsidRDefault="003868A9" w:rsidP="0042220F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Departmental approach to work arrangements including core hours and flexible working arrangements</w:t>
      </w:r>
    </w:p>
    <w:p w14:paraId="2C09860B" w14:textId="4BB054E5" w:rsidR="006A6C52" w:rsidRPr="003868A9" w:rsidRDefault="006A6C52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Discuss any cultural leave requirements (e.g. religious holidays, NAIDOC leave, days of cultural significance).</w:t>
      </w:r>
    </w:p>
    <w:p w14:paraId="39ABB6FA" w14:textId="367D3B20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Any additional requirements and/or arrangements as required (e.g</w:t>
      </w:r>
      <w:hyperlink r:id="rId62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. Disability Support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, </w:t>
      </w:r>
      <w:hyperlink r:id="rId63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Supporting families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etc.)</w:t>
      </w:r>
    </w:p>
    <w:p w14:paraId="0B975EDA" w14:textId="714F331B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System training needs (</w:t>
      </w:r>
      <w:r w:rsidR="0064244C"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e.g.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ANU Recruit, ARIES, RMS, eForms, ERMS, ES Financials, HORUS, Insight, Maximo, Pulse, vPermit, Wattle) that are required for the role</w:t>
      </w:r>
    </w:p>
    <w:p w14:paraId="491E965B" w14:textId="7777777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Cs w:val="22"/>
          <w:u w:val="single"/>
          <w:lang w:eastAsia="en-AU"/>
        </w:rPr>
        <w:t>New Staff Member</w:t>
      </w:r>
    </w:p>
    <w:p w14:paraId="357AEDA3" w14:textId="71171381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Review the Australian National University </w:t>
      </w:r>
      <w:hyperlink r:id="rId64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Enterprise Agreement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and </w:t>
      </w:r>
      <w:hyperlink r:id="rId65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Code of Conduct</w:t>
        </w:r>
      </w:hyperlink>
    </w:p>
    <w:p w14:paraId="47FB521E" w14:textId="4DE2B391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Meet with key team members and/or direct reports</w:t>
      </w:r>
    </w:p>
    <w:p w14:paraId="0F8A22D1" w14:textId="1DCF0B72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Ensure access to required University systems</w:t>
      </w:r>
    </w:p>
    <w:p w14:paraId="41665E34" w14:textId="38EA06C2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Review </w:t>
      </w:r>
      <w:hyperlink r:id="rId66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Probation procedure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. Your supervisor will establish dates for probation meetings</w:t>
      </w:r>
    </w:p>
    <w:p w14:paraId="0F38C62A" w14:textId="3F9C6D1F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Review the University’s </w:t>
      </w:r>
      <w:hyperlink r:id="rId67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Performance and </w:t>
        </w:r>
      </w:hyperlink>
      <w:hyperlink r:id="rId6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Development Review </w:t>
        </w:r>
      </w:hyperlink>
      <w:hyperlink r:id="rId6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(PDR)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process. Your supervisor will schedule a meeting to clarify duties, set expectations, determine work objectives and discuss development</w:t>
      </w:r>
    </w:p>
    <w:p w14:paraId="1016E17F" w14:textId="0564EC4D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Complete a </w:t>
      </w:r>
      <w:hyperlink r:id="rId7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Workstation Assessment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to ensure your workstation is suitably adjust to support good working posture (Setting up your workstation module available via </w:t>
      </w:r>
      <w:hyperlink r:id="rId71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Pulse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)</w:t>
      </w:r>
    </w:p>
    <w:p w14:paraId="58D58D5E" w14:textId="768E23FA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Review Position Description (PD) and the organisational structure</w:t>
      </w:r>
    </w:p>
    <w:p w14:paraId="139D2CE3" w14:textId="4072F4A2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Review the high level </w:t>
      </w:r>
      <w:hyperlink r:id="rId72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University Executive Structure</w:t>
        </w:r>
      </w:hyperlink>
    </w:p>
    <w:p w14:paraId="0FCFBCDC" w14:textId="04FF9244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Review </w:t>
      </w:r>
      <w:hyperlink r:id="rId73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Supporting Development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webpage to register for relevant development activities</w:t>
      </w:r>
    </w:p>
    <w:p w14:paraId="2F8D06D6" w14:textId="65614C7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Complete the online </w:t>
      </w:r>
      <w:hyperlink r:id="rId74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ANU New Staff </w:t>
        </w:r>
      </w:hyperlink>
      <w:hyperlink r:id="rId75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Orientation</w:t>
        </w:r>
      </w:hyperlink>
    </w:p>
    <w:p w14:paraId="504BFB16" w14:textId="4120958B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Complete </w:t>
      </w:r>
      <w:hyperlink r:id="rId76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the </w:t>
        </w:r>
      </w:hyperlink>
      <w:hyperlink r:id="rId77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mandatory online induction modules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– It is a condition of probation that the induction modules are completed with the first three months of employment. </w:t>
      </w:r>
    </w:p>
    <w:p w14:paraId="0DEC4F71" w14:textId="3D104E4C" w:rsidR="003868A9" w:rsidRDefault="003868A9" w:rsidP="0042220F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(Please note additional modules may be required specific to your rol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e)</w:t>
      </w:r>
    </w:p>
    <w:p w14:paraId="050D80C7" w14:textId="7777777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000000"/>
          <w:kern w:val="24"/>
          <w:sz w:val="18"/>
          <w:szCs w:val="20"/>
          <w:lang w:eastAsia="en-AU"/>
        </w:rPr>
        <w:t>New staff members are encouraged to familiarise themselves with the following:</w:t>
      </w:r>
    </w:p>
    <w:p w14:paraId="721206AA" w14:textId="45B4EE8B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</w:t>
      </w:r>
      <w:hyperlink r:id="rId7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ANU Strategic Plan</w:t>
        </w:r>
      </w:hyperlink>
    </w:p>
    <w:p w14:paraId="3896A6B0" w14:textId="4F6FDBB7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7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Work, Health &amp; Safety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at ANU</w:t>
      </w:r>
    </w:p>
    <w:p w14:paraId="06857C64" w14:textId="70074E06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University's online self-service system </w:t>
      </w:r>
      <w:hyperlink r:id="rId8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HORUS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(HR Online Remote User System) which allows you to: apply for leave, access payslips, review personal information, lodge a WHS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lastRenderedPageBreak/>
        <w:t>incident notification, register for staff development courses and view any applicable delegations of authority you may have</w:t>
      </w:r>
    </w:p>
    <w:p w14:paraId="4A01C29F" w14:textId="655D3EBD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81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IT Help &amp; Support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: Find information on how to access IT support - online and over the phone</w:t>
      </w:r>
    </w:p>
    <w:p w14:paraId="409433BD" w14:textId="76EAB3C6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82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ANU Policy Library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&amp; </w:t>
      </w:r>
      <w:hyperlink r:id="rId83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Delegations Framework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: Consider which policies and delegations are relevant to your role, including the </w:t>
      </w:r>
      <w:hyperlink r:id="rId84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Enterprise Agreement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and </w:t>
      </w:r>
      <w:hyperlink r:id="rId85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Code of Conduct</w:t>
        </w:r>
      </w:hyperlink>
    </w:p>
    <w:p w14:paraId="1091BBAB" w14:textId="7FCE8734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Record keeping guidelines and forms, see the </w:t>
      </w:r>
      <w:hyperlink r:id="rId86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Recordkeeping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webpage</w:t>
      </w:r>
    </w:p>
    <w:p w14:paraId="41D95913" w14:textId="0580271C" w:rsidR="003868A9" w:rsidRPr="003868A9" w:rsidRDefault="003868A9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State and Federal legislation that applies to the University. Consider the </w:t>
      </w:r>
      <w:hyperlink r:id="rId87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legislation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relevant to your role</w:t>
      </w:r>
    </w:p>
    <w:p w14:paraId="4A3B1275" w14:textId="0D4BA19B" w:rsidR="003868A9" w:rsidRDefault="003868A9" w:rsidP="0042220F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u w:val="single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B9272D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University </w:t>
      </w:r>
      <w:hyperlink r:id="rId88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Brand Standards </w:t>
        </w:r>
      </w:hyperlink>
      <w:r w:rsidRPr="003868A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and downloadable </w:t>
      </w:r>
      <w:hyperlink r:id="rId89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document </w:t>
        </w:r>
      </w:hyperlink>
      <w:hyperlink r:id="rId90" w:history="1">
        <w:r w:rsidRPr="003868A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templates</w:t>
        </w:r>
      </w:hyperlink>
    </w:p>
    <w:p w14:paraId="2983629E" w14:textId="247DC127" w:rsidR="001F041C" w:rsidRDefault="001F041C" w:rsidP="0042220F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u w:val="single"/>
          <w:lang w:eastAsia="en-AU"/>
        </w:rPr>
      </w:pPr>
    </w:p>
    <w:p w14:paraId="4B4A7A79" w14:textId="77777777" w:rsidR="001F041C" w:rsidRDefault="001F041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  <w:sectPr w:rsidR="001F041C" w:rsidSect="005A134C">
          <w:type w:val="continuous"/>
          <w:pgSz w:w="11900" w:h="16840"/>
          <w:pgMar w:top="1701" w:right="1134" w:bottom="1474" w:left="1871" w:header="709" w:footer="709" w:gutter="0"/>
          <w:cols w:num="2" w:space="709"/>
          <w:titlePg/>
          <w:docGrid w:linePitch="360"/>
        </w:sectPr>
      </w:pPr>
    </w:p>
    <w:p w14:paraId="0767BC5B" w14:textId="42EA0DF5" w:rsidR="001F041C" w:rsidRDefault="001F041C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</w:p>
    <w:p w14:paraId="28263790" w14:textId="57653364" w:rsidR="001F041C" w:rsidRDefault="001F041C" w:rsidP="0042220F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</w:p>
    <w:p w14:paraId="7A2EA5B4" w14:textId="77777777" w:rsidR="001F041C" w:rsidRDefault="001F041C" w:rsidP="001F041C">
      <w:pPr>
        <w:pStyle w:val="Heading3"/>
      </w:pPr>
      <w:r>
        <w:t>CONFIRMED DATES &amp; SIGN OFF</w:t>
      </w:r>
    </w:p>
    <w:p w14:paraId="6A97ECEA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>Confirmed start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976285938"/>
          <w:placeholder>
            <w:docPart w:val="39F1AC2CA01B4FB3A27FD7A0FA9E9B9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6168B708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>Probation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559781518"/>
          <w:placeholder>
            <w:docPart w:val="39F1AC2CA01B4FB3A27FD7A0FA9E9B9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09428893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>Initial PDR conversation &amp; planning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968123547"/>
          <w:placeholder>
            <w:docPart w:val="39F1AC2CA01B4FB3A27FD7A0FA9E9B9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587E1AA3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>Induction checklist completion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010913340"/>
          <w:placeholder>
            <w:docPart w:val="39F1AC2CA01B4FB3A27FD7A0FA9E9B9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78D0B1A2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 xml:space="preserve">New staff member signature: </w:t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  <w:t>Date:</w:t>
      </w:r>
    </w:p>
    <w:p w14:paraId="793B8C8F" w14:textId="77777777" w:rsidR="001F041C" w:rsidRPr="00C04784" w:rsidRDefault="001F041C" w:rsidP="001F041C">
      <w:pPr>
        <w:rPr>
          <w:rFonts w:cs="HelveticaNeueLTStd-Lt"/>
          <w:szCs w:val="22"/>
        </w:rPr>
      </w:pPr>
      <w:r w:rsidRPr="00C04784">
        <w:rPr>
          <w:rFonts w:cs="HelveticaNeueLTStd-Lt"/>
          <w:szCs w:val="22"/>
        </w:rPr>
        <w:t xml:space="preserve">Supervisor: </w:t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</w:r>
      <w:r w:rsidRPr="00C04784">
        <w:rPr>
          <w:rFonts w:cs="HelveticaNeueLTStd-Lt"/>
          <w:szCs w:val="22"/>
        </w:rPr>
        <w:tab/>
        <w:t>Date:</w:t>
      </w:r>
    </w:p>
    <w:p w14:paraId="7C8C3BC3" w14:textId="77777777" w:rsidR="001F041C" w:rsidRDefault="001F041C" w:rsidP="001F041C">
      <w:pPr>
        <w:rPr>
          <w:rFonts w:ascii="HelveticaNeueLTStd-Lt" w:hAnsi="HelveticaNeueLTStd-Lt" w:cs="HelveticaNeueLTStd-Lt"/>
          <w:sz w:val="18"/>
          <w:szCs w:val="18"/>
        </w:rPr>
      </w:pPr>
    </w:p>
    <w:p w14:paraId="2ADDA4BF" w14:textId="77777777" w:rsidR="001F041C" w:rsidRPr="005A134C" w:rsidRDefault="001F041C" w:rsidP="001F041C">
      <w:pPr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HelveticaNeueLTStd-Lt" w:hAnsi="HelveticaNeueLTStd-Lt" w:cs="HelveticaNeueLTStd-Lt"/>
          <w:sz w:val="18"/>
          <w:szCs w:val="18"/>
        </w:rPr>
        <w:t xml:space="preserve">Once complete please upload a copy to of this checklist to the new staff member’s </w:t>
      </w:r>
      <w:r>
        <w:rPr>
          <w:rFonts w:ascii="HelveticaNeueLTStd-Lt" w:hAnsi="HelveticaNeueLTStd-Lt" w:cs="HelveticaNeueLTStd-Lt"/>
          <w:color w:val="00529D"/>
          <w:sz w:val="18"/>
          <w:szCs w:val="18"/>
        </w:rPr>
        <w:t xml:space="preserve">ERMS </w:t>
      </w:r>
      <w:r>
        <w:rPr>
          <w:rFonts w:ascii="HelveticaNeueLTStd-Lt" w:hAnsi="HelveticaNeueLTStd-Lt" w:cs="HelveticaNeueLTStd-Lt"/>
          <w:sz w:val="18"/>
          <w:szCs w:val="18"/>
        </w:rPr>
        <w:t>staff file.</w:t>
      </w:r>
    </w:p>
    <w:p w14:paraId="607171FF" w14:textId="77777777" w:rsidR="001F041C" w:rsidRPr="003868A9" w:rsidRDefault="001F041C" w:rsidP="001F041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</w:p>
    <w:p w14:paraId="35988883" w14:textId="77777777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</w:p>
    <w:p w14:paraId="185DF880" w14:textId="77777777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</w:p>
    <w:p w14:paraId="7CC05C23" w14:textId="77777777" w:rsidR="003868A9" w:rsidRPr="005A134C" w:rsidRDefault="003868A9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</w:p>
    <w:sectPr w:rsidR="003868A9" w:rsidRPr="005A134C" w:rsidSect="001F041C">
      <w:type w:val="continuous"/>
      <w:pgSz w:w="11900" w:h="16840"/>
      <w:pgMar w:top="1701" w:right="1134" w:bottom="1474" w:left="1871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E2617" w14:textId="77777777" w:rsidR="003D0FB1" w:rsidRDefault="003D0FB1" w:rsidP="003B695F">
      <w:pPr>
        <w:spacing w:before="0" w:line="240" w:lineRule="auto"/>
      </w:pPr>
      <w:r>
        <w:separator/>
      </w:r>
    </w:p>
  </w:endnote>
  <w:endnote w:type="continuationSeparator" w:id="0">
    <w:p w14:paraId="02D69961" w14:textId="77777777" w:rsidR="003D0FB1" w:rsidRDefault="003D0FB1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2BFD6D41" w:rsidR="003D0FB1" w:rsidRDefault="00B9272D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D0FB1" w:rsidRPr="00631A09">
          <w:fldChar w:fldCharType="begin"/>
        </w:r>
        <w:r w:rsidR="003D0FB1" w:rsidRPr="00631A09">
          <w:instrText xml:space="preserve"> PAGE   \* MERGEFORMAT </w:instrText>
        </w:r>
        <w:r w:rsidR="003D0FB1" w:rsidRPr="00631A09">
          <w:fldChar w:fldCharType="separate"/>
        </w:r>
        <w:r>
          <w:rPr>
            <w:noProof/>
          </w:rPr>
          <w:t>2</w:t>
        </w:r>
        <w:r w:rsidR="003D0FB1" w:rsidRPr="00631A09">
          <w:rPr>
            <w:noProof/>
          </w:rPr>
          <w:fldChar w:fldCharType="end"/>
        </w:r>
        <w:r w:rsidR="003D0FB1">
          <w:rPr>
            <w:noProof/>
          </w:rPr>
          <w:t xml:space="preserve"> of </w:t>
        </w:r>
        <w:r w:rsidR="003D0FB1">
          <w:rPr>
            <w:noProof/>
          </w:rPr>
          <w:fldChar w:fldCharType="begin"/>
        </w:r>
        <w:r w:rsidR="003D0FB1">
          <w:rPr>
            <w:noProof/>
          </w:rPr>
          <w:instrText xml:space="preserve"> NUMPAGES   \* MERGEFORMAT </w:instrText>
        </w:r>
        <w:r w:rsidR="003D0FB1">
          <w:rPr>
            <w:noProof/>
          </w:rPr>
          <w:fldChar w:fldCharType="separate"/>
        </w:r>
        <w:r>
          <w:rPr>
            <w:noProof/>
          </w:rPr>
          <w:t>3</w:t>
        </w:r>
        <w:r w:rsidR="003D0FB1">
          <w:rPr>
            <w:noProof/>
          </w:rPr>
          <w:fldChar w:fldCharType="end"/>
        </w:r>
      </w:sdtContent>
    </w:sdt>
  </w:p>
  <w:p w14:paraId="5F348BF7" w14:textId="77777777" w:rsidR="003D0FB1" w:rsidRPr="00A84387" w:rsidRDefault="003D0FB1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7624B8EA" w:rsidR="003D0FB1" w:rsidRDefault="00B9272D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D0FB1" w:rsidRPr="00631A09">
          <w:fldChar w:fldCharType="begin"/>
        </w:r>
        <w:r w:rsidR="003D0FB1" w:rsidRPr="00631A09">
          <w:instrText xml:space="preserve"> PAGE   \* MERGEFORMAT </w:instrText>
        </w:r>
        <w:r w:rsidR="003D0FB1" w:rsidRPr="00631A09">
          <w:fldChar w:fldCharType="separate"/>
        </w:r>
        <w:r>
          <w:rPr>
            <w:noProof/>
          </w:rPr>
          <w:t>1</w:t>
        </w:r>
        <w:r w:rsidR="003D0FB1" w:rsidRPr="00631A09">
          <w:rPr>
            <w:noProof/>
          </w:rPr>
          <w:fldChar w:fldCharType="end"/>
        </w:r>
        <w:r w:rsidR="003D0FB1">
          <w:rPr>
            <w:noProof/>
          </w:rPr>
          <w:t xml:space="preserve"> of </w:t>
        </w:r>
        <w:r w:rsidR="003D0FB1">
          <w:rPr>
            <w:noProof/>
          </w:rPr>
          <w:fldChar w:fldCharType="begin"/>
        </w:r>
        <w:r w:rsidR="003D0FB1">
          <w:rPr>
            <w:noProof/>
          </w:rPr>
          <w:instrText xml:space="preserve"> NUMPAGES   \* MERGEFORMAT </w:instrText>
        </w:r>
        <w:r w:rsidR="003D0FB1">
          <w:rPr>
            <w:noProof/>
          </w:rPr>
          <w:fldChar w:fldCharType="separate"/>
        </w:r>
        <w:r>
          <w:rPr>
            <w:noProof/>
          </w:rPr>
          <w:t>3</w:t>
        </w:r>
        <w:r w:rsidR="003D0FB1">
          <w:rPr>
            <w:noProof/>
          </w:rPr>
          <w:fldChar w:fldCharType="end"/>
        </w:r>
      </w:sdtContent>
    </w:sdt>
  </w:p>
  <w:p w14:paraId="1856FA86" w14:textId="43CBE714" w:rsidR="003D0FB1" w:rsidRPr="00CB3ECD" w:rsidRDefault="003D0FB1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6631E" w14:textId="77777777" w:rsidR="003D0FB1" w:rsidRDefault="003D0FB1" w:rsidP="003B695F">
      <w:pPr>
        <w:spacing w:before="0" w:line="240" w:lineRule="auto"/>
      </w:pPr>
      <w:r>
        <w:separator/>
      </w:r>
    </w:p>
  </w:footnote>
  <w:footnote w:type="continuationSeparator" w:id="0">
    <w:p w14:paraId="03FE3387" w14:textId="77777777" w:rsidR="003D0FB1" w:rsidRDefault="003D0FB1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3D0FB1" w:rsidRDefault="003D0FB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884FE" w14:textId="77777777" w:rsidR="003D0FB1" w:rsidRDefault="003D0FB1" w:rsidP="002C550C">
    <w:pPr>
      <w:pStyle w:val="Heading1"/>
      <w:spacing w:before="0" w:after="0"/>
      <w:jc w:val="right"/>
      <w:rPr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>Induction Checklist</w:t>
    </w:r>
  </w:p>
  <w:p w14:paraId="251605E2" w14:textId="0D19885A" w:rsidR="003D0FB1" w:rsidRPr="002C3073" w:rsidRDefault="003D0FB1" w:rsidP="002C550C">
    <w:pPr>
      <w:pStyle w:val="Heading2"/>
      <w:spacing w:before="0"/>
      <w:jc w:val="right"/>
      <w:rPr>
        <w:lang w:val="en-US"/>
      </w:rPr>
    </w:pPr>
    <w:r>
      <w:rPr>
        <w:lang w:val="en-US"/>
      </w:rPr>
      <w:t>Professional Staff</w:t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d+DON/0362tjmUCEqju4/OYECy0SVzp7JgijMd9jnFybWFLgy+44QAku0kyaaaCBzx0nVuvlBpj0wRzaFeehkw==" w:salt="MU9R4btuz3zrMTmvqArF/w==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5911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C4FE9"/>
    <w:rsid w:val="001D7D2F"/>
    <w:rsid w:val="001F041C"/>
    <w:rsid w:val="001F3F7D"/>
    <w:rsid w:val="001F6A22"/>
    <w:rsid w:val="002000AD"/>
    <w:rsid w:val="00245D3F"/>
    <w:rsid w:val="002553A1"/>
    <w:rsid w:val="00256236"/>
    <w:rsid w:val="00270244"/>
    <w:rsid w:val="0027791E"/>
    <w:rsid w:val="002954A0"/>
    <w:rsid w:val="002A573E"/>
    <w:rsid w:val="002B1CEA"/>
    <w:rsid w:val="002B4176"/>
    <w:rsid w:val="002C21F8"/>
    <w:rsid w:val="002C3073"/>
    <w:rsid w:val="002C550C"/>
    <w:rsid w:val="002C68D1"/>
    <w:rsid w:val="002E0336"/>
    <w:rsid w:val="00307469"/>
    <w:rsid w:val="00312E56"/>
    <w:rsid w:val="00332E79"/>
    <w:rsid w:val="0034495B"/>
    <w:rsid w:val="003572CC"/>
    <w:rsid w:val="00364936"/>
    <w:rsid w:val="003868A9"/>
    <w:rsid w:val="003A707E"/>
    <w:rsid w:val="003B695F"/>
    <w:rsid w:val="003C2175"/>
    <w:rsid w:val="003D0FB1"/>
    <w:rsid w:val="003F797E"/>
    <w:rsid w:val="003F7B45"/>
    <w:rsid w:val="00413CD7"/>
    <w:rsid w:val="0041543B"/>
    <w:rsid w:val="0042220F"/>
    <w:rsid w:val="00440B9D"/>
    <w:rsid w:val="004769C5"/>
    <w:rsid w:val="00476E4C"/>
    <w:rsid w:val="004816D2"/>
    <w:rsid w:val="004901B8"/>
    <w:rsid w:val="00492BA9"/>
    <w:rsid w:val="004A5996"/>
    <w:rsid w:val="004C3A79"/>
    <w:rsid w:val="004C7885"/>
    <w:rsid w:val="004D126C"/>
    <w:rsid w:val="004E2BD5"/>
    <w:rsid w:val="005135DB"/>
    <w:rsid w:val="0052259E"/>
    <w:rsid w:val="00554296"/>
    <w:rsid w:val="0056042B"/>
    <w:rsid w:val="005831AA"/>
    <w:rsid w:val="0058680D"/>
    <w:rsid w:val="00590220"/>
    <w:rsid w:val="005A134C"/>
    <w:rsid w:val="005B361A"/>
    <w:rsid w:val="005C1F1A"/>
    <w:rsid w:val="005C4590"/>
    <w:rsid w:val="006258E6"/>
    <w:rsid w:val="0064244C"/>
    <w:rsid w:val="0068090F"/>
    <w:rsid w:val="006A6C52"/>
    <w:rsid w:val="006B25A8"/>
    <w:rsid w:val="006D303B"/>
    <w:rsid w:val="006D5835"/>
    <w:rsid w:val="00700E73"/>
    <w:rsid w:val="00721968"/>
    <w:rsid w:val="00731518"/>
    <w:rsid w:val="00740552"/>
    <w:rsid w:val="00755BA5"/>
    <w:rsid w:val="00760A52"/>
    <w:rsid w:val="007772EA"/>
    <w:rsid w:val="007837DE"/>
    <w:rsid w:val="007853D1"/>
    <w:rsid w:val="00794D3D"/>
    <w:rsid w:val="007C3211"/>
    <w:rsid w:val="007E4731"/>
    <w:rsid w:val="00810F47"/>
    <w:rsid w:val="00824E72"/>
    <w:rsid w:val="00862800"/>
    <w:rsid w:val="00871D59"/>
    <w:rsid w:val="008A3B4B"/>
    <w:rsid w:val="008A5683"/>
    <w:rsid w:val="00915B8B"/>
    <w:rsid w:val="00961CDE"/>
    <w:rsid w:val="00992962"/>
    <w:rsid w:val="009D1C3C"/>
    <w:rsid w:val="009E1207"/>
    <w:rsid w:val="009F4E83"/>
    <w:rsid w:val="00A04A35"/>
    <w:rsid w:val="00A16B65"/>
    <w:rsid w:val="00A30633"/>
    <w:rsid w:val="00A34505"/>
    <w:rsid w:val="00A4590B"/>
    <w:rsid w:val="00A55CAF"/>
    <w:rsid w:val="00A84387"/>
    <w:rsid w:val="00AA27DC"/>
    <w:rsid w:val="00AA3D6D"/>
    <w:rsid w:val="00AA6397"/>
    <w:rsid w:val="00AB45F8"/>
    <w:rsid w:val="00AD5981"/>
    <w:rsid w:val="00AE5C62"/>
    <w:rsid w:val="00B3375C"/>
    <w:rsid w:val="00B35402"/>
    <w:rsid w:val="00B4020D"/>
    <w:rsid w:val="00B51469"/>
    <w:rsid w:val="00B64C5B"/>
    <w:rsid w:val="00B76E47"/>
    <w:rsid w:val="00B81476"/>
    <w:rsid w:val="00B83585"/>
    <w:rsid w:val="00B87AF9"/>
    <w:rsid w:val="00B9272D"/>
    <w:rsid w:val="00BB090D"/>
    <w:rsid w:val="00BC6C9C"/>
    <w:rsid w:val="00BD31E0"/>
    <w:rsid w:val="00BE120E"/>
    <w:rsid w:val="00BE6A4C"/>
    <w:rsid w:val="00C26273"/>
    <w:rsid w:val="00C55BE2"/>
    <w:rsid w:val="00C95E72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B591C"/>
    <w:rsid w:val="00DE2C7B"/>
    <w:rsid w:val="00E07FD0"/>
    <w:rsid w:val="00E54157"/>
    <w:rsid w:val="00E569AD"/>
    <w:rsid w:val="00E65343"/>
    <w:rsid w:val="00E81E4F"/>
    <w:rsid w:val="00EE3C1B"/>
    <w:rsid w:val="00EE6BC5"/>
    <w:rsid w:val="00EF337A"/>
    <w:rsid w:val="00F001F2"/>
    <w:rsid w:val="00F063BF"/>
    <w:rsid w:val="00F11EA2"/>
    <w:rsid w:val="00F33442"/>
    <w:rsid w:val="00F4101F"/>
    <w:rsid w:val="00F65C26"/>
    <w:rsid w:val="00F71EB3"/>
    <w:rsid w:val="00FB28AD"/>
    <w:rsid w:val="00FB2D9E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NormalWeb">
    <w:name w:val="Normal (Web)"/>
    <w:basedOn w:val="Normal"/>
    <w:uiPriority w:val="99"/>
    <w:semiHidden/>
    <w:unhideWhenUsed/>
    <w:rsid w:val="002C55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B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591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9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91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0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servicedesk.anu.edu.au/selfservice/" TargetMode="External"/><Relationship Id="rId26" Type="http://schemas.openxmlformats.org/officeDocument/2006/relationships/hyperlink" Target="https://services.anu.edu.au/human-resources/supporting-development/new-staff-welcome" TargetMode="External"/><Relationship Id="rId39" Type="http://schemas.openxmlformats.org/officeDocument/2006/relationships/hyperlink" Target="https://services.anu.edu.au/human-resources/enterprise-agreement" TargetMode="External"/><Relationship Id="rId21" Type="http://schemas.openxmlformats.org/officeDocument/2006/relationships/hyperlink" Target="https://policies.anu.edu.au/ppl/document/ANUP_001010" TargetMode="External"/><Relationship Id="rId34" Type="http://schemas.openxmlformats.org/officeDocument/2006/relationships/hyperlink" Target="http://horus.anu.edu.au/" TargetMode="External"/><Relationship Id="rId42" Type="http://schemas.openxmlformats.org/officeDocument/2006/relationships/hyperlink" Target="https://services.anu.edu.au/human-resources/supporting-development/performance-and-development-review-pdr" TargetMode="External"/><Relationship Id="rId47" Type="http://schemas.openxmlformats.org/officeDocument/2006/relationships/hyperlink" Target="http://www.anu.edu.au/about/leadership-structure/university-executive" TargetMode="External"/><Relationship Id="rId50" Type="http://schemas.openxmlformats.org/officeDocument/2006/relationships/hyperlink" Target="https://services.anu.edu.au/human-resources/enterprise-agreement" TargetMode="External"/><Relationship Id="rId55" Type="http://schemas.openxmlformats.org/officeDocument/2006/relationships/hyperlink" Target="https://services.anu.edu.au/human-resources/health-safety" TargetMode="External"/><Relationship Id="rId63" Type="http://schemas.openxmlformats.org/officeDocument/2006/relationships/hyperlink" Target="https://services.anu.edu.au/human-resources/respect-inclusion/supporting-families" TargetMode="External"/><Relationship Id="rId68" Type="http://schemas.openxmlformats.org/officeDocument/2006/relationships/hyperlink" Target="https://services.anu.edu.au/human-resources/supporting-development/performance-and-development-review-pdr" TargetMode="External"/><Relationship Id="rId76" Type="http://schemas.openxmlformats.org/officeDocument/2006/relationships/hyperlink" Target="https://services.anu.edu.au/human-resources/supporting-development/modules-for-probation" TargetMode="External"/><Relationship Id="rId84" Type="http://schemas.openxmlformats.org/officeDocument/2006/relationships/hyperlink" Target="https://services.anu.edu.au/files/Approved%20ANU%20EA%202017-2021_Attachment%202_0.pdf" TargetMode="External"/><Relationship Id="rId89" Type="http://schemas.openxmlformats.org/officeDocument/2006/relationships/hyperlink" Target="https://services.anu.edu.au/marketing-outreach/marketing-materials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ervices.anu.edu.au/information-technology/software-systems/pulse" TargetMode="External"/><Relationship Id="rId9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servicedesk.anu.edu.au/sp/" TargetMode="External"/><Relationship Id="rId29" Type="http://schemas.openxmlformats.org/officeDocument/2006/relationships/hyperlink" Target="https://services.anu.edu.au/human-resources/health-safety/whs-management-system-handbook/chapter-32-whs-induction-training-and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servicedesk.anu.edu.au/sp/" TargetMode="External"/><Relationship Id="rId32" Type="http://schemas.openxmlformats.org/officeDocument/2006/relationships/hyperlink" Target="https://services.anu.edu.au/information-technology/telephones/emergency-sms-broadcasting" TargetMode="External"/><Relationship Id="rId37" Type="http://schemas.openxmlformats.org/officeDocument/2006/relationships/hyperlink" Target="https://anu.interactiontraining.net/Central/" TargetMode="External"/><Relationship Id="rId40" Type="http://schemas.openxmlformats.org/officeDocument/2006/relationships/hyperlink" Target="https://policies.anu.edu.au/ppl/document/ANUP_000508" TargetMode="External"/><Relationship Id="rId45" Type="http://schemas.openxmlformats.org/officeDocument/2006/relationships/hyperlink" Target="https://services.anu.edu.au/files/Approved%20ANU%20EA%202017-2021_Attachment%202_0.pdf" TargetMode="External"/><Relationship Id="rId53" Type="http://schemas.openxmlformats.org/officeDocument/2006/relationships/hyperlink" Target="https://services.anu.edu.au/human-resources/supporting-development/modules-for-probation" TargetMode="External"/><Relationship Id="rId58" Type="http://schemas.openxmlformats.org/officeDocument/2006/relationships/hyperlink" Target="https://law.anu.edu.au/humanresources/delegations" TargetMode="External"/><Relationship Id="rId66" Type="http://schemas.openxmlformats.org/officeDocument/2006/relationships/hyperlink" Target="https://policies.anu.edu.au/ppl/document/ANUP_000508" TargetMode="External"/><Relationship Id="rId74" Type="http://schemas.openxmlformats.org/officeDocument/2006/relationships/hyperlink" Target="https://anu.interactiontraining.net/Central/" TargetMode="External"/><Relationship Id="rId79" Type="http://schemas.openxmlformats.org/officeDocument/2006/relationships/hyperlink" Target="https://services.anu.edu.au/human-resources/health-safety" TargetMode="External"/><Relationship Id="rId87" Type="http://schemas.openxmlformats.org/officeDocument/2006/relationships/hyperlink" Target="http://www.anu.edu.au/about/governance/legislation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anulib.anu.edu.au/using-library/borrow/off-campus-service" TargetMode="External"/><Relationship Id="rId82" Type="http://schemas.openxmlformats.org/officeDocument/2006/relationships/hyperlink" Target="https://policies.anu.edu.au/ppl/index.htm" TargetMode="External"/><Relationship Id="rId90" Type="http://schemas.openxmlformats.org/officeDocument/2006/relationships/hyperlink" Target="https://services.anu.edu.au/marketing-outreach/marketing-materials" TargetMode="External"/><Relationship Id="rId19" Type="http://schemas.openxmlformats.org/officeDocument/2006/relationships/hyperlink" Target="https://servicedesk.anu.edu.au/sp/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services.anu.edu.au/campus-environment/safety-security/access-keys-locks-cards" TargetMode="External"/><Relationship Id="rId27" Type="http://schemas.openxmlformats.org/officeDocument/2006/relationships/hyperlink" Target="https://anu.interactiontraining.net/Central/" TargetMode="External"/><Relationship Id="rId30" Type="http://schemas.openxmlformats.org/officeDocument/2006/relationships/hyperlink" Target="http://imagedepot.anu.edu.au/whs/3.5%20Emergency%20Safety%20Management/3.5%20Appendix%20F.%20Personal%20Emergency%20Evacuation%20Plan.docx" TargetMode="External"/><Relationship Id="rId35" Type="http://schemas.openxmlformats.org/officeDocument/2006/relationships/hyperlink" Target="http://horus.anu.edu.au/" TargetMode="External"/><Relationship Id="rId43" Type="http://schemas.openxmlformats.org/officeDocument/2006/relationships/hyperlink" Target="https://services.anu.edu.au/human-resources/health-wellbeing/injury-prevention-advice/workstation-assessments" TargetMode="External"/><Relationship Id="rId48" Type="http://schemas.openxmlformats.org/officeDocument/2006/relationships/hyperlink" Target="http://www.anu.edu.au/about/plans-reviews/anu-strategic-plan-2017-2021" TargetMode="External"/><Relationship Id="rId56" Type="http://schemas.openxmlformats.org/officeDocument/2006/relationships/hyperlink" Target="http://www.anu.edu.au/about/governance" TargetMode="External"/><Relationship Id="rId64" Type="http://schemas.openxmlformats.org/officeDocument/2006/relationships/hyperlink" Target="https://services.anu.edu.au/human-resources/enterprise-agreement" TargetMode="External"/><Relationship Id="rId69" Type="http://schemas.openxmlformats.org/officeDocument/2006/relationships/hyperlink" Target="https://services.anu.edu.au/human-resources/supporting-development/performance-and-development-review-pdr" TargetMode="External"/><Relationship Id="rId77" Type="http://schemas.openxmlformats.org/officeDocument/2006/relationships/hyperlink" Target="https://services.anu.edu.au/human-resources/supporting-development/modules-for-probation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licies.anu.edu.au/ppl/document/ANUP_000388" TargetMode="External"/><Relationship Id="rId72" Type="http://schemas.openxmlformats.org/officeDocument/2006/relationships/hyperlink" Target="http://www.anu.edu.au/about/leadership-structure/university-executive" TargetMode="External"/><Relationship Id="rId80" Type="http://schemas.openxmlformats.org/officeDocument/2006/relationships/hyperlink" Target="https://services.anu.edu.au/information-technology/software-systems/hr-online-remote-user-system" TargetMode="External"/><Relationship Id="rId85" Type="http://schemas.openxmlformats.org/officeDocument/2006/relationships/hyperlink" Target="https://policies.anu.edu.au/ppl/document/ANUP_000388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ervicedesk.anu.edu.au/sp/" TargetMode="External"/><Relationship Id="rId25" Type="http://schemas.openxmlformats.org/officeDocument/2006/relationships/hyperlink" Target="https://services.anu.edu.au/human-resources/supporting-development/new-staff-welcome" TargetMode="External"/><Relationship Id="rId33" Type="http://schemas.openxmlformats.org/officeDocument/2006/relationships/hyperlink" Target="https://services.anu.edu.au/information-technology/telephones/emergency-sms-broadcasting" TargetMode="External"/><Relationship Id="rId38" Type="http://schemas.openxmlformats.org/officeDocument/2006/relationships/hyperlink" Target="https://services.anu.edu.au/human-resources/enterprise-agreement" TargetMode="External"/><Relationship Id="rId46" Type="http://schemas.openxmlformats.org/officeDocument/2006/relationships/hyperlink" Target="https://services.anu.edu.au/files/Approved%20ANU%20EA%202017-2021_Attachment%202_0.pdf" TargetMode="External"/><Relationship Id="rId59" Type="http://schemas.openxmlformats.org/officeDocument/2006/relationships/hyperlink" Target="http://www.anu.edu.au/about/governance/legislation" TargetMode="External"/><Relationship Id="rId67" Type="http://schemas.openxmlformats.org/officeDocument/2006/relationships/hyperlink" Target="https://services.anu.edu.au/human-resources/supporting-development/performance-and-development-review-pdr" TargetMode="External"/><Relationship Id="rId20" Type="http://schemas.openxmlformats.org/officeDocument/2006/relationships/hyperlink" Target="https://policies.anu.edu.au/ppl/document/ANUP_001010" TargetMode="External"/><Relationship Id="rId41" Type="http://schemas.openxmlformats.org/officeDocument/2006/relationships/hyperlink" Target="https://services.anu.edu.au/human-resources/supporting-development/performance-and-development-review-pdr" TargetMode="External"/><Relationship Id="rId54" Type="http://schemas.openxmlformats.org/officeDocument/2006/relationships/hyperlink" Target="https://services.anu.edu.au/human-resources/supporting-development/modules-for-probation" TargetMode="External"/><Relationship Id="rId62" Type="http://schemas.openxmlformats.org/officeDocument/2006/relationships/hyperlink" Target="https://services.anu.edu.au/human-resources/respect-inclusion" TargetMode="External"/><Relationship Id="rId70" Type="http://schemas.openxmlformats.org/officeDocument/2006/relationships/hyperlink" Target="https://services.anu.edu.au/human-resources/health-wellbeing/injury-prevention-advice/workstation-assessments" TargetMode="External"/><Relationship Id="rId75" Type="http://schemas.openxmlformats.org/officeDocument/2006/relationships/hyperlink" Target="https://anu.interactiontraining.net/Central/" TargetMode="External"/><Relationship Id="rId83" Type="http://schemas.openxmlformats.org/officeDocument/2006/relationships/hyperlink" Target="http://www.anu.edu.au/about/governance/frameworks-disclosures/delegations-framework" TargetMode="External"/><Relationship Id="rId88" Type="http://schemas.openxmlformats.org/officeDocument/2006/relationships/hyperlink" Target="https://services.anu.edu.au/marketing-outreach/marketing-materials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ervices.anu.edu.au/information-technology/software-systems/service-now" TargetMode="External"/><Relationship Id="rId23" Type="http://schemas.openxmlformats.org/officeDocument/2006/relationships/hyperlink" Target="https://services.anu.edu.au/marketing-outreach/merchandise-uniforms/staff-name-badges" TargetMode="External"/><Relationship Id="rId28" Type="http://schemas.openxmlformats.org/officeDocument/2006/relationships/hyperlink" Target="https://anu.interactiontraining.net/Central/" TargetMode="External"/><Relationship Id="rId36" Type="http://schemas.openxmlformats.org/officeDocument/2006/relationships/hyperlink" Target="https://anu.interactiontraining.net/Central/" TargetMode="External"/><Relationship Id="rId49" Type="http://schemas.openxmlformats.org/officeDocument/2006/relationships/hyperlink" Target="http://www.anu.edu.au/about/plans-reviews/anu-strategic-plan-2017-2021" TargetMode="External"/><Relationship Id="rId57" Type="http://schemas.openxmlformats.org/officeDocument/2006/relationships/hyperlink" Target="https://policies.anu.edu.au/ppl/index.htm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vpermit.com.au/anu/" TargetMode="External"/><Relationship Id="rId44" Type="http://schemas.openxmlformats.org/officeDocument/2006/relationships/hyperlink" Target="https://services.anu.edu.au/files/Approved%20ANU%20EA%202017-2021_Attachment%202_0.pdf" TargetMode="External"/><Relationship Id="rId52" Type="http://schemas.openxmlformats.org/officeDocument/2006/relationships/hyperlink" Target="https://anu.interactiontraining.net/Central/" TargetMode="External"/><Relationship Id="rId60" Type="http://schemas.openxmlformats.org/officeDocument/2006/relationships/hyperlink" Target="https://www.anu.edu.au/directories/university-calendar" TargetMode="External"/><Relationship Id="rId65" Type="http://schemas.openxmlformats.org/officeDocument/2006/relationships/hyperlink" Target="https://policies.anu.edu.au/ppl/document/ANUP_000388" TargetMode="External"/><Relationship Id="rId73" Type="http://schemas.openxmlformats.org/officeDocument/2006/relationships/hyperlink" Target="https://services.anu.edu.au/human-resources/supporting-development/performance-and-development-review-pdr" TargetMode="External"/><Relationship Id="rId78" Type="http://schemas.openxmlformats.org/officeDocument/2006/relationships/hyperlink" Target="https://services.anu.edu.au/business-units/planning-performance-measurement-division/planning-and-review" TargetMode="External"/><Relationship Id="rId81" Type="http://schemas.openxmlformats.org/officeDocument/2006/relationships/hyperlink" Target="https://services.anu.edu.au/information-technology/help-support" TargetMode="External"/><Relationship Id="rId86" Type="http://schemas.openxmlformats.org/officeDocument/2006/relationships/hyperlink" Target="https://services.anu.edu.au/planning-governance/recordkeepi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9F1AC2CA01B4FB3A27FD7A0FA9E9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0B9E4-9257-4CC9-9899-5D923D5ADDF6}"/>
      </w:docPartPr>
      <w:docPartBody>
        <w:p w:rsidR="00CA6EEA" w:rsidRDefault="008D21DD" w:rsidP="008D21DD">
          <w:pPr>
            <w:pStyle w:val="39F1AC2CA01B4FB3A27FD7A0FA9E9B9F"/>
          </w:pPr>
          <w:r w:rsidRPr="00A32BE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1DD"/>
    <w:rsid w:val="008D21DD"/>
    <w:rsid w:val="00CA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21DD"/>
    <w:rPr>
      <w:color w:val="808080"/>
    </w:rPr>
  </w:style>
  <w:style w:type="paragraph" w:customStyle="1" w:styleId="39F1AC2CA01B4FB3A27FD7A0FA9E9B9F">
    <w:name w:val="39F1AC2CA01B4FB3A27FD7A0FA9E9B9F"/>
    <w:rsid w:val="008D21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3" ma:contentTypeDescription="Create a new document." ma:contentTypeScope="" ma:versionID="bb5499cd66e0203de4d93d5268cebe66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5b0d8e1020b2b50c7dd6560a7e7908f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3C92E-3050-4BE4-AD70-AF57B6649AF6}">
  <ds:schemaRefs>
    <ds:schemaRef ds:uri="cd7196b5-af4d-4b5a-ba66-d723b2d8b01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2906fbf8-e47d-4c21-be87-cb09cf1c70c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F26390C-5EB5-4E27-8B51-AB02BA04F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651F48-8E2F-4AC2-9C05-CC095140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2542</Words>
  <Characters>14495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Adam Lambert</cp:lastModifiedBy>
  <cp:revision>2</cp:revision>
  <cp:lastPrinted>2021-02-28T23:20:00Z</cp:lastPrinted>
  <dcterms:created xsi:type="dcterms:W3CDTF">2022-10-25T00:02:00Z</dcterms:created>
  <dcterms:modified xsi:type="dcterms:W3CDTF">2022-10-25T00:02:00Z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