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C384E" w14:textId="7446DEDE" w:rsidR="00C34156" w:rsidRPr="005B7EAB" w:rsidRDefault="006B3A7C" w:rsidP="00C34156">
      <w:pPr>
        <w:spacing w:line="240" w:lineRule="auto"/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D</w:t>
      </w:r>
      <w:r w:rsidR="005B7EAB" w:rsidRPr="005B7EAB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ocument</w:t>
      </w: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 xml:space="preserve"> </w:t>
      </w:r>
      <w:r w:rsidR="005B7EAB" w:rsidRPr="005B7EAB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0</w:t>
      </w:r>
      <w:r w:rsidR="00B27DE8"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>36a</w:t>
      </w:r>
      <w:r>
        <w:rPr>
          <w:rFonts w:asciiTheme="majorHAnsi" w:eastAsiaTheme="majorEastAsia" w:hAnsiTheme="majorHAnsi" w:cstheme="majorBidi"/>
          <w:b/>
          <w:i/>
          <w:spacing w:val="-10"/>
          <w:kern w:val="28"/>
          <w:sz w:val="28"/>
          <w:szCs w:val="28"/>
        </w:rPr>
        <w:t xml:space="preserve"> Post Approval Monitoring (PAM) Checklist</w:t>
      </w:r>
    </w:p>
    <w:p w14:paraId="1EC1FED6" w14:textId="77777777" w:rsidR="00B27DE8" w:rsidRPr="00B27DE8" w:rsidRDefault="00B27DE8" w:rsidP="00B27DE8">
      <w:pPr>
        <w:rPr>
          <w:rFonts w:eastAsia="Arial" w:cstheme="minorHAnsi"/>
          <w:bCs/>
          <w:szCs w:val="20"/>
          <w:lang w:val="en-US"/>
        </w:rPr>
      </w:pPr>
      <w:r w:rsidRPr="00B27DE8">
        <w:rPr>
          <w:rFonts w:eastAsia="Arial" w:cstheme="minorHAnsi"/>
          <w:bCs/>
          <w:szCs w:val="20"/>
          <w:lang w:val="en-US"/>
        </w:rPr>
        <w:t>The Australian code for the care and use of animals for scientific purposes 2013 (The code) Section 2.3.17-2.3.23 requires animal ethics committees to have a Post Approval Monitoring (PAM) program.</w:t>
      </w:r>
    </w:p>
    <w:p w14:paraId="613C7DA5" w14:textId="5DE0E202" w:rsidR="006B3A7C" w:rsidRPr="00B27DE8" w:rsidRDefault="00B27DE8" w:rsidP="00B27DE8">
      <w:pPr>
        <w:rPr>
          <w:rFonts w:eastAsia="Arial" w:cstheme="minorHAnsi"/>
          <w:bCs/>
          <w:szCs w:val="20"/>
          <w:lang w:val="en-US"/>
        </w:rPr>
      </w:pPr>
      <w:r w:rsidRPr="00B27DE8">
        <w:rPr>
          <w:rFonts w:eastAsia="Arial" w:cstheme="minorHAnsi"/>
          <w:bCs/>
          <w:szCs w:val="20"/>
          <w:lang w:val="en-US"/>
        </w:rPr>
        <w:t xml:space="preserve">To facilitate the conduct of a PAM program, the Code allows AECs/Institutions to delegate this responsibility remote to suitably qualified </w:t>
      </w:r>
      <w:proofErr w:type="gramStart"/>
      <w:r w:rsidRPr="00B27DE8">
        <w:rPr>
          <w:rFonts w:eastAsia="Arial" w:cstheme="minorHAnsi"/>
          <w:bCs/>
          <w:szCs w:val="20"/>
          <w:lang w:val="en-US"/>
        </w:rPr>
        <w:t>person</w:t>
      </w:r>
      <w:proofErr w:type="gramEnd"/>
      <w:r w:rsidRPr="00B27DE8">
        <w:rPr>
          <w:rFonts w:eastAsia="Arial" w:cstheme="minorHAnsi"/>
          <w:bCs/>
          <w:szCs w:val="20"/>
          <w:lang w:val="en-US"/>
        </w:rPr>
        <w:t xml:space="preserve"> to monitor animal care and use, including projects and activities conducted at sites (e.g. fieldwork).</w:t>
      </w:r>
    </w:p>
    <w:p w14:paraId="7691B2AB" w14:textId="77777777" w:rsidR="00B27DE8" w:rsidRDefault="00B27DE8" w:rsidP="00CA692F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346"/>
      </w:tblGrid>
      <w:tr w:rsidR="00B27DE8" w14:paraId="2BC10E12" w14:textId="77777777" w:rsidTr="0090467C">
        <w:tc>
          <w:tcPr>
            <w:tcW w:w="3539" w:type="dxa"/>
            <w:shd w:val="clear" w:color="auto" w:fill="auto"/>
          </w:tcPr>
          <w:p w14:paraId="3C7E1425" w14:textId="3D642948" w:rsidR="00B27DE8" w:rsidRPr="0090467C" w:rsidRDefault="00B27DE8" w:rsidP="0090467C">
            <w:pPr>
              <w:pStyle w:val="Heading6"/>
            </w:pPr>
            <w:r w:rsidRPr="0090467C">
              <w:t xml:space="preserve">AEC Protocol </w:t>
            </w:r>
          </w:p>
        </w:tc>
        <w:tc>
          <w:tcPr>
            <w:tcW w:w="5346" w:type="dxa"/>
            <w:shd w:val="clear" w:color="auto" w:fill="auto"/>
          </w:tcPr>
          <w:p w14:paraId="5864BD5A" w14:textId="49116C8C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26574172" w14:textId="77777777" w:rsidTr="0090467C">
        <w:tc>
          <w:tcPr>
            <w:tcW w:w="3539" w:type="dxa"/>
            <w:shd w:val="clear" w:color="auto" w:fill="auto"/>
          </w:tcPr>
          <w:p w14:paraId="1E9FF01C" w14:textId="1F6A8939" w:rsidR="00B27DE8" w:rsidRPr="0090467C" w:rsidRDefault="00B27DE8" w:rsidP="0090467C">
            <w:pPr>
              <w:pStyle w:val="Heading6"/>
            </w:pPr>
            <w:r w:rsidRPr="0090467C">
              <w:t>Principal Investigator</w:t>
            </w:r>
          </w:p>
        </w:tc>
        <w:tc>
          <w:tcPr>
            <w:tcW w:w="5346" w:type="dxa"/>
            <w:shd w:val="clear" w:color="auto" w:fill="auto"/>
          </w:tcPr>
          <w:p w14:paraId="78CB325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508E1AD1" w14:textId="77777777" w:rsidTr="0090467C">
        <w:tc>
          <w:tcPr>
            <w:tcW w:w="3539" w:type="dxa"/>
            <w:shd w:val="clear" w:color="auto" w:fill="auto"/>
          </w:tcPr>
          <w:p w14:paraId="10EB179B" w14:textId="2F9D5D74" w:rsidR="00B27DE8" w:rsidRPr="0090467C" w:rsidRDefault="00B27DE8" w:rsidP="0090467C">
            <w:pPr>
              <w:pStyle w:val="Heading6"/>
            </w:pPr>
            <w:r w:rsidRPr="0090467C">
              <w:t>Date</w:t>
            </w:r>
          </w:p>
        </w:tc>
        <w:tc>
          <w:tcPr>
            <w:tcW w:w="5346" w:type="dxa"/>
            <w:shd w:val="clear" w:color="auto" w:fill="auto"/>
          </w:tcPr>
          <w:p w14:paraId="25F55A1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3A16CE12" w14:textId="77777777" w:rsidTr="0090467C">
        <w:tc>
          <w:tcPr>
            <w:tcW w:w="3539" w:type="dxa"/>
            <w:shd w:val="clear" w:color="auto" w:fill="auto"/>
          </w:tcPr>
          <w:p w14:paraId="4E7F717F" w14:textId="4690883F" w:rsidR="00B27DE8" w:rsidRPr="0090467C" w:rsidRDefault="00B27DE8" w:rsidP="0090467C">
            <w:pPr>
              <w:pStyle w:val="Heading6"/>
            </w:pPr>
            <w:r w:rsidRPr="0090467C">
              <w:t>Representative(s) present</w:t>
            </w:r>
          </w:p>
        </w:tc>
        <w:tc>
          <w:tcPr>
            <w:tcW w:w="5346" w:type="dxa"/>
            <w:shd w:val="clear" w:color="auto" w:fill="auto"/>
          </w:tcPr>
          <w:p w14:paraId="0A31F87F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48E5A474" w14:textId="77777777" w:rsidTr="0090467C">
        <w:tc>
          <w:tcPr>
            <w:tcW w:w="3539" w:type="dxa"/>
            <w:shd w:val="clear" w:color="auto" w:fill="auto"/>
          </w:tcPr>
          <w:p w14:paraId="1EE5B23B" w14:textId="31C7B19A" w:rsidR="00B27DE8" w:rsidRPr="0090467C" w:rsidRDefault="00B27DE8" w:rsidP="0090467C">
            <w:pPr>
              <w:pStyle w:val="Heading6"/>
            </w:pPr>
            <w:r w:rsidRPr="0090467C">
              <w:t>Location</w:t>
            </w:r>
          </w:p>
        </w:tc>
        <w:tc>
          <w:tcPr>
            <w:tcW w:w="5346" w:type="dxa"/>
            <w:shd w:val="clear" w:color="auto" w:fill="auto"/>
          </w:tcPr>
          <w:p w14:paraId="6CF33282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5F3E27E4" w14:textId="77777777" w:rsidTr="0090467C">
        <w:tc>
          <w:tcPr>
            <w:tcW w:w="3539" w:type="dxa"/>
            <w:shd w:val="clear" w:color="auto" w:fill="auto"/>
          </w:tcPr>
          <w:p w14:paraId="2CE2E077" w14:textId="54F53D2E" w:rsidR="00B27DE8" w:rsidRPr="0090467C" w:rsidRDefault="00B27DE8" w:rsidP="0090467C">
            <w:pPr>
              <w:pStyle w:val="Heading6"/>
            </w:pPr>
            <w:r w:rsidRPr="0090467C">
              <w:t>Activity/Procedure assessed</w:t>
            </w:r>
          </w:p>
        </w:tc>
        <w:tc>
          <w:tcPr>
            <w:tcW w:w="5346" w:type="dxa"/>
            <w:shd w:val="clear" w:color="auto" w:fill="auto"/>
          </w:tcPr>
          <w:p w14:paraId="16CA0568" w14:textId="77777777" w:rsidR="00B27DE8" w:rsidRPr="00B717C3" w:rsidRDefault="00B27DE8" w:rsidP="00B27DE8">
            <w:pPr>
              <w:rPr>
                <w:b/>
              </w:rPr>
            </w:pPr>
          </w:p>
        </w:tc>
      </w:tr>
      <w:tr w:rsidR="00B27DE8" w14:paraId="26F8B6F9" w14:textId="77777777" w:rsidTr="0090467C">
        <w:tc>
          <w:tcPr>
            <w:tcW w:w="3539" w:type="dxa"/>
            <w:shd w:val="clear" w:color="auto" w:fill="auto"/>
          </w:tcPr>
          <w:p w14:paraId="4B8E53DE" w14:textId="5F38FE8D" w:rsidR="00B27DE8" w:rsidRPr="0090467C" w:rsidRDefault="00B27DE8" w:rsidP="0090467C">
            <w:pPr>
              <w:pStyle w:val="Heading6"/>
            </w:pPr>
            <w:r w:rsidRPr="0090467C">
              <w:t>Type of</w:t>
            </w:r>
            <w:r w:rsidRPr="00C25BC3">
              <w:t xml:space="preserve"> inspection</w:t>
            </w:r>
          </w:p>
        </w:tc>
        <w:tc>
          <w:tcPr>
            <w:tcW w:w="5346" w:type="dxa"/>
            <w:shd w:val="clear" w:color="auto" w:fill="auto"/>
          </w:tcPr>
          <w:p w14:paraId="2E34499C" w14:textId="15894BAA" w:rsidR="00B27DE8" w:rsidRPr="00B717C3" w:rsidRDefault="00B27DE8" w:rsidP="00B27DE8">
            <w:pPr>
              <w:rPr>
                <w:b/>
              </w:rPr>
            </w:pPr>
            <w:r w:rsidRPr="00804976">
              <w:rPr>
                <w:rFonts w:ascii="Calibri" w:hAnsi="Calibri" w:cs="Calibri"/>
                <w:bCs/>
                <w:sz w:val="32"/>
                <w:szCs w:val="32"/>
              </w:rPr>
              <w:t>□</w:t>
            </w:r>
            <w:r>
              <w:rPr>
                <w:rFonts w:ascii="Calibri" w:hAnsi="Calibri"/>
                <w:bCs/>
                <w:sz w:val="22"/>
              </w:rPr>
              <w:t xml:space="preserve"> </w:t>
            </w:r>
            <w:r w:rsidRPr="003104FA">
              <w:rPr>
                <w:rFonts w:ascii="Calibri" w:hAnsi="Calibri"/>
                <w:bCs/>
                <w:sz w:val="22"/>
              </w:rPr>
              <w:t xml:space="preserve">Announced                            </w:t>
            </w:r>
            <w:r w:rsidRPr="00804976">
              <w:rPr>
                <w:rFonts w:ascii="Calibri" w:hAnsi="Calibri"/>
                <w:bCs/>
                <w:sz w:val="32"/>
                <w:szCs w:val="32"/>
              </w:rPr>
              <w:t xml:space="preserve">  </w:t>
            </w:r>
            <w:r w:rsidRPr="00804976">
              <w:rPr>
                <w:rFonts w:ascii="Calibri" w:hAnsi="Calibri" w:cs="Calibri"/>
                <w:bCs/>
                <w:sz w:val="32"/>
                <w:szCs w:val="32"/>
              </w:rPr>
              <w:t>□</w:t>
            </w:r>
            <w:r w:rsidRPr="003104FA">
              <w:rPr>
                <w:rFonts w:ascii="Calibri" w:hAnsi="Calibri"/>
                <w:bCs/>
                <w:sz w:val="22"/>
              </w:rPr>
              <w:t xml:space="preserve"> Unannounced </w:t>
            </w:r>
          </w:p>
        </w:tc>
      </w:tr>
      <w:tr w:rsidR="00C25BC3" w14:paraId="316D6207" w14:textId="77777777" w:rsidTr="00C25BC3">
        <w:tc>
          <w:tcPr>
            <w:tcW w:w="3539" w:type="dxa"/>
            <w:shd w:val="clear" w:color="auto" w:fill="auto"/>
          </w:tcPr>
          <w:p w14:paraId="34A3D281" w14:textId="5936612E" w:rsidR="00C25BC3" w:rsidRPr="00C25BC3" w:rsidRDefault="00C25BC3" w:rsidP="0090467C">
            <w:pPr>
              <w:pStyle w:val="Heading6"/>
            </w:pPr>
            <w:r w:rsidRPr="00C25BC3">
              <w:t xml:space="preserve">Animal Welfare Officer </w:t>
            </w:r>
          </w:p>
        </w:tc>
        <w:tc>
          <w:tcPr>
            <w:tcW w:w="5346" w:type="dxa"/>
            <w:shd w:val="clear" w:color="auto" w:fill="auto"/>
          </w:tcPr>
          <w:p w14:paraId="0BCF794E" w14:textId="77777777" w:rsidR="00C25BC3" w:rsidRPr="00804976" w:rsidRDefault="00C25BC3" w:rsidP="00B27DE8">
            <w:pPr>
              <w:rPr>
                <w:rFonts w:ascii="Calibri" w:hAnsi="Calibri" w:cs="Calibri"/>
                <w:bCs/>
                <w:sz w:val="32"/>
                <w:szCs w:val="32"/>
              </w:rPr>
            </w:pPr>
          </w:p>
        </w:tc>
      </w:tr>
    </w:tbl>
    <w:p w14:paraId="501BF042" w14:textId="77777777" w:rsidR="00B27DE8" w:rsidRDefault="00B27DE8" w:rsidP="0090467C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7583E" w:rsidRPr="00523B1F" w14:paraId="0477247D" w14:textId="77777777" w:rsidTr="0090467C">
        <w:tc>
          <w:tcPr>
            <w:tcW w:w="5754" w:type="dxa"/>
            <w:gridSpan w:val="2"/>
            <w:shd w:val="clear" w:color="auto" w:fill="auto"/>
          </w:tcPr>
          <w:p w14:paraId="25BC2D03" w14:textId="4C05208C" w:rsidR="0017583E" w:rsidRPr="00523B1F" w:rsidRDefault="00C25BC3" w:rsidP="0090467C">
            <w:pPr>
              <w:pStyle w:val="Heading6"/>
            </w:pPr>
            <w:bookmarkStart w:id="0" w:name="_Hlk178856579"/>
            <w:bookmarkStart w:id="1" w:name="_Hlk178687431"/>
            <w:r w:rsidRPr="00523B1F">
              <w:t>General</w:t>
            </w:r>
            <w:r w:rsidRPr="0090467C" w:rsidDel="00C25BC3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3131" w:type="dxa"/>
            <w:shd w:val="clear" w:color="auto" w:fill="auto"/>
          </w:tcPr>
          <w:p w14:paraId="3F1785DC" w14:textId="7C5A0EA3" w:rsidR="0017583E" w:rsidRPr="00523B1F" w:rsidRDefault="00C25BC3" w:rsidP="0090467C">
            <w:pPr>
              <w:pStyle w:val="Heading6"/>
            </w:pPr>
            <w:r w:rsidRPr="00523B1F">
              <w:t xml:space="preserve">Comments </w:t>
            </w:r>
          </w:p>
        </w:tc>
      </w:tr>
      <w:bookmarkEnd w:id="0"/>
      <w:tr w:rsidR="00C67421" w14:paraId="16E089CC" w14:textId="77777777" w:rsidTr="00C67421">
        <w:tc>
          <w:tcPr>
            <w:tcW w:w="4465" w:type="dxa"/>
          </w:tcPr>
          <w:p w14:paraId="251668C9" w14:textId="3B8AE9D9" w:rsidR="00C67421" w:rsidRDefault="00F57B08" w:rsidP="00F57B08">
            <w:r w:rsidRPr="00F57B08">
              <w:t>Most recent version of Protocol accessible by all team members, and within each relevant animal room</w:t>
            </w:r>
          </w:p>
        </w:tc>
        <w:tc>
          <w:tcPr>
            <w:tcW w:w="1289" w:type="dxa"/>
          </w:tcPr>
          <w:p w14:paraId="67BE9E77" w14:textId="5D5E8FF3" w:rsidR="00C67421" w:rsidRDefault="00C67421" w:rsidP="00E26B63"/>
        </w:tc>
        <w:tc>
          <w:tcPr>
            <w:tcW w:w="3131" w:type="dxa"/>
            <w:vMerge w:val="restart"/>
          </w:tcPr>
          <w:p w14:paraId="16D224F5" w14:textId="77777777" w:rsidR="00C67421" w:rsidRDefault="00C67421" w:rsidP="00E26B63"/>
        </w:tc>
      </w:tr>
      <w:tr w:rsidR="00F57B08" w14:paraId="1A4BED74" w14:textId="77777777" w:rsidTr="00C67421">
        <w:tc>
          <w:tcPr>
            <w:tcW w:w="4465" w:type="dxa"/>
          </w:tcPr>
          <w:p w14:paraId="50F9651D" w14:textId="15ADED4B" w:rsidR="00F57B08" w:rsidRDefault="00F57B08" w:rsidP="00F57B08">
            <w:r w:rsidRPr="00F57B08">
              <w:t xml:space="preserve">Amendments are approved and documented </w:t>
            </w:r>
          </w:p>
        </w:tc>
        <w:tc>
          <w:tcPr>
            <w:tcW w:w="1289" w:type="dxa"/>
          </w:tcPr>
          <w:p w14:paraId="0AA8DDC2" w14:textId="50D94FE4" w:rsidR="00F57B08" w:rsidRDefault="00F57B08" w:rsidP="00F57B08"/>
        </w:tc>
        <w:tc>
          <w:tcPr>
            <w:tcW w:w="3131" w:type="dxa"/>
            <w:vMerge/>
          </w:tcPr>
          <w:p w14:paraId="0B501540" w14:textId="77777777" w:rsidR="00F57B08" w:rsidRDefault="00F57B08" w:rsidP="00F57B08"/>
        </w:tc>
      </w:tr>
      <w:tr w:rsidR="00F57B08" w14:paraId="2B3975A4" w14:textId="77777777" w:rsidTr="00C67421">
        <w:tc>
          <w:tcPr>
            <w:tcW w:w="4465" w:type="dxa"/>
          </w:tcPr>
          <w:p w14:paraId="1BD50D2E" w14:textId="4C7524B2" w:rsidR="00F57B08" w:rsidRDefault="00F57B08" w:rsidP="00F57B08">
            <w:r w:rsidRPr="00F57B08">
              <w:t>All personnel working on project are listed in Protocol</w:t>
            </w:r>
          </w:p>
        </w:tc>
        <w:tc>
          <w:tcPr>
            <w:tcW w:w="1289" w:type="dxa"/>
          </w:tcPr>
          <w:p w14:paraId="576770A8" w14:textId="561E8B23" w:rsidR="00F57B08" w:rsidRDefault="00F57B08" w:rsidP="00F57B08"/>
        </w:tc>
        <w:tc>
          <w:tcPr>
            <w:tcW w:w="3131" w:type="dxa"/>
            <w:vMerge/>
          </w:tcPr>
          <w:p w14:paraId="3659B9CB" w14:textId="77777777" w:rsidR="00F57B08" w:rsidRDefault="00F57B08" w:rsidP="00F57B08"/>
        </w:tc>
      </w:tr>
      <w:tr w:rsidR="00F57B08" w14:paraId="00DAF11E" w14:textId="77777777" w:rsidTr="00C67421">
        <w:tc>
          <w:tcPr>
            <w:tcW w:w="4465" w:type="dxa"/>
          </w:tcPr>
          <w:p w14:paraId="6DE12D44" w14:textId="450DA152" w:rsidR="00F57B08" w:rsidRDefault="00F57B08" w:rsidP="00F57B08">
            <w:r w:rsidRPr="00F57B08">
              <w:t xml:space="preserve">All personnel competency records are current, listed on Protocol, and only approved persons are performing relevant work with animals </w:t>
            </w:r>
          </w:p>
        </w:tc>
        <w:tc>
          <w:tcPr>
            <w:tcW w:w="1289" w:type="dxa"/>
          </w:tcPr>
          <w:p w14:paraId="72927765" w14:textId="129993EC" w:rsidR="00F57B08" w:rsidRDefault="00F57B08" w:rsidP="00F57B08"/>
        </w:tc>
        <w:tc>
          <w:tcPr>
            <w:tcW w:w="3131" w:type="dxa"/>
            <w:vMerge/>
          </w:tcPr>
          <w:p w14:paraId="77FB5AE5" w14:textId="77777777" w:rsidR="00F57B08" w:rsidRDefault="00F57B08" w:rsidP="00F57B08"/>
        </w:tc>
      </w:tr>
      <w:tr w:rsidR="00F57B08" w14:paraId="3C568D89" w14:textId="77777777" w:rsidTr="00C67421">
        <w:tc>
          <w:tcPr>
            <w:tcW w:w="4465" w:type="dxa"/>
          </w:tcPr>
          <w:p w14:paraId="6A60AAFE" w14:textId="36F2ACC4" w:rsidR="00F57B08" w:rsidRDefault="00F57B08" w:rsidP="00F57B08">
            <w:r w:rsidRPr="00F57B08">
              <w:t>All personnel working on project are familiar with Protocol and can give accurate summary of relevant sections on request</w:t>
            </w:r>
          </w:p>
        </w:tc>
        <w:tc>
          <w:tcPr>
            <w:tcW w:w="1289" w:type="dxa"/>
          </w:tcPr>
          <w:p w14:paraId="198CBABA" w14:textId="4EE0610F" w:rsidR="00F57B08" w:rsidRDefault="00F57B08" w:rsidP="00F57B08"/>
        </w:tc>
        <w:tc>
          <w:tcPr>
            <w:tcW w:w="3131" w:type="dxa"/>
            <w:vMerge/>
          </w:tcPr>
          <w:p w14:paraId="46E43874" w14:textId="77777777" w:rsidR="00F57B08" w:rsidRDefault="00F57B08" w:rsidP="00F57B08"/>
        </w:tc>
      </w:tr>
      <w:tr w:rsidR="00F57B08" w14:paraId="49B3A1D4" w14:textId="77777777" w:rsidTr="00C67421">
        <w:tc>
          <w:tcPr>
            <w:tcW w:w="4465" w:type="dxa"/>
          </w:tcPr>
          <w:p w14:paraId="2B44E8DE" w14:textId="16DABD36" w:rsidR="00F57B08" w:rsidRDefault="00F57B08" w:rsidP="00F57B08">
            <w:r w:rsidRPr="00F57B08">
              <w:t xml:space="preserve">Contact details of PI/relevant research staff and ANU Vets are clearly posted in each animal room </w:t>
            </w:r>
          </w:p>
        </w:tc>
        <w:tc>
          <w:tcPr>
            <w:tcW w:w="1289" w:type="dxa"/>
          </w:tcPr>
          <w:p w14:paraId="0DA65E66" w14:textId="4337A1FF" w:rsidR="00F57B08" w:rsidRDefault="00F57B08" w:rsidP="00F57B08"/>
        </w:tc>
        <w:tc>
          <w:tcPr>
            <w:tcW w:w="3131" w:type="dxa"/>
            <w:vMerge/>
          </w:tcPr>
          <w:p w14:paraId="4280290D" w14:textId="77777777" w:rsidR="00F57B08" w:rsidRDefault="00F57B08" w:rsidP="00F57B08"/>
        </w:tc>
      </w:tr>
      <w:tr w:rsidR="00F57B08" w14:paraId="1E9D5472" w14:textId="77777777" w:rsidTr="00C67421">
        <w:tc>
          <w:tcPr>
            <w:tcW w:w="4465" w:type="dxa"/>
          </w:tcPr>
          <w:p w14:paraId="228889C6" w14:textId="60998A92" w:rsidR="00F57B08" w:rsidRDefault="00F57B08" w:rsidP="00F57B08">
            <w:r w:rsidRPr="00F57B08">
              <w:t xml:space="preserve">Appropriate PPE used </w:t>
            </w:r>
          </w:p>
        </w:tc>
        <w:tc>
          <w:tcPr>
            <w:tcW w:w="1289" w:type="dxa"/>
          </w:tcPr>
          <w:p w14:paraId="6B1A34F6" w14:textId="601EB6BD" w:rsidR="00F57B08" w:rsidRDefault="00F57B08" w:rsidP="00F57B08"/>
        </w:tc>
        <w:tc>
          <w:tcPr>
            <w:tcW w:w="3131" w:type="dxa"/>
            <w:vMerge/>
          </w:tcPr>
          <w:p w14:paraId="676EBEDF" w14:textId="77777777" w:rsidR="00F57B08" w:rsidRDefault="00F57B08" w:rsidP="00F57B08"/>
        </w:tc>
      </w:tr>
      <w:tr w:rsidR="00F57B08" w14:paraId="0364C1E3" w14:textId="77777777" w:rsidTr="00C67421">
        <w:tc>
          <w:tcPr>
            <w:tcW w:w="4465" w:type="dxa"/>
          </w:tcPr>
          <w:p w14:paraId="5F80A0FA" w14:textId="7D65E797" w:rsidR="00F57B08" w:rsidRDefault="00F57B08" w:rsidP="00F57B08">
            <w:r w:rsidRPr="00F57B08">
              <w:t xml:space="preserve">Annual report requirements met </w:t>
            </w:r>
          </w:p>
        </w:tc>
        <w:tc>
          <w:tcPr>
            <w:tcW w:w="1289" w:type="dxa"/>
          </w:tcPr>
          <w:p w14:paraId="64AC7959" w14:textId="463A98F9" w:rsidR="00F57B08" w:rsidRDefault="00F57B08" w:rsidP="00F57B08"/>
        </w:tc>
        <w:tc>
          <w:tcPr>
            <w:tcW w:w="3131" w:type="dxa"/>
            <w:vMerge/>
          </w:tcPr>
          <w:p w14:paraId="47B84610" w14:textId="77777777" w:rsidR="00F57B08" w:rsidRDefault="00F57B08" w:rsidP="00F57B08"/>
        </w:tc>
      </w:tr>
      <w:bookmarkEnd w:id="1"/>
    </w:tbl>
    <w:p w14:paraId="06671BDA" w14:textId="77777777" w:rsidR="00B27DE8" w:rsidRDefault="00B27DE8" w:rsidP="0090467C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3078"/>
      </w:tblGrid>
      <w:tr w:rsidR="0090467C" w:rsidRPr="00523B1F" w14:paraId="5D783ECE" w14:textId="77777777" w:rsidTr="0090467C">
        <w:tc>
          <w:tcPr>
            <w:tcW w:w="5807" w:type="dxa"/>
            <w:gridSpan w:val="2"/>
            <w:shd w:val="clear" w:color="auto" w:fill="auto"/>
          </w:tcPr>
          <w:p w14:paraId="45F50AE9" w14:textId="14B7793D" w:rsidR="00C25BC3" w:rsidRPr="00523B1F" w:rsidRDefault="00C25BC3" w:rsidP="0090467C">
            <w:pPr>
              <w:pStyle w:val="Heading6"/>
            </w:pPr>
            <w:r w:rsidRPr="00523B1F">
              <w:t>Husbandry</w:t>
            </w:r>
          </w:p>
        </w:tc>
        <w:tc>
          <w:tcPr>
            <w:tcW w:w="3078" w:type="dxa"/>
            <w:shd w:val="clear" w:color="auto" w:fill="auto"/>
          </w:tcPr>
          <w:p w14:paraId="64B060A3" w14:textId="5DB2C84A" w:rsidR="00C25BC3" w:rsidRPr="0090467C" w:rsidRDefault="00C25BC3" w:rsidP="0090467C">
            <w:pPr>
              <w:pStyle w:val="Heading6"/>
            </w:pPr>
            <w:r w:rsidRPr="00523B1F">
              <w:t xml:space="preserve">Comments </w:t>
            </w:r>
          </w:p>
        </w:tc>
      </w:tr>
      <w:tr w:rsidR="001A3E40" w:rsidRPr="00E26B63" w14:paraId="626B3E4E" w14:textId="77777777" w:rsidTr="00D87B56">
        <w:tc>
          <w:tcPr>
            <w:tcW w:w="4390" w:type="dxa"/>
          </w:tcPr>
          <w:p w14:paraId="64A3AC34" w14:textId="55C5DE9B" w:rsidR="001A3E40" w:rsidRPr="00F57B08" w:rsidRDefault="001A3E40" w:rsidP="001A3E40">
            <w:r w:rsidRPr="00F57B08">
              <w:t xml:space="preserve">Staff handle/restrain animals appropriately </w:t>
            </w:r>
          </w:p>
        </w:tc>
        <w:tc>
          <w:tcPr>
            <w:tcW w:w="1417" w:type="dxa"/>
          </w:tcPr>
          <w:p w14:paraId="76123F26" w14:textId="67AA0A00" w:rsidR="001A3E40" w:rsidRDefault="001A3E40" w:rsidP="001A3E40"/>
        </w:tc>
        <w:tc>
          <w:tcPr>
            <w:tcW w:w="3078" w:type="dxa"/>
            <w:vMerge w:val="restart"/>
          </w:tcPr>
          <w:p w14:paraId="350D831A" w14:textId="2EBAA264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263FE938" w14:textId="77777777" w:rsidTr="00D87B56">
        <w:tc>
          <w:tcPr>
            <w:tcW w:w="4390" w:type="dxa"/>
          </w:tcPr>
          <w:p w14:paraId="47422993" w14:textId="22F9D114" w:rsidR="001A3E40" w:rsidRPr="002060E0" w:rsidRDefault="001A3E40" w:rsidP="001A3E40">
            <w:r w:rsidRPr="00F57B08">
              <w:t>All staff are familiar with ANU AEC Document 019: Laboratory Rodent Husbandry and Care Standards</w:t>
            </w:r>
          </w:p>
        </w:tc>
        <w:tc>
          <w:tcPr>
            <w:tcW w:w="1417" w:type="dxa"/>
          </w:tcPr>
          <w:p w14:paraId="5041D42D" w14:textId="668B8BCA" w:rsidR="001A3E40" w:rsidRDefault="001A3E40" w:rsidP="001A3E40"/>
        </w:tc>
        <w:tc>
          <w:tcPr>
            <w:tcW w:w="3078" w:type="dxa"/>
            <w:vMerge/>
          </w:tcPr>
          <w:p w14:paraId="0875B225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69E40E6" w14:textId="77777777" w:rsidTr="00D87B56">
        <w:tc>
          <w:tcPr>
            <w:tcW w:w="4390" w:type="dxa"/>
          </w:tcPr>
          <w:p w14:paraId="7CE2D086" w14:textId="64D6ADE7" w:rsidR="001A3E40" w:rsidRDefault="001A3E40" w:rsidP="001A3E40">
            <w:r w:rsidRPr="00F57B08">
              <w:t xml:space="preserve">Research staff are familiar with Section 2.4. of the Code: Responsibilities of investigators </w:t>
            </w:r>
          </w:p>
        </w:tc>
        <w:tc>
          <w:tcPr>
            <w:tcW w:w="1417" w:type="dxa"/>
          </w:tcPr>
          <w:p w14:paraId="246693F3" w14:textId="32E76963" w:rsidR="001A3E40" w:rsidRDefault="001A3E40" w:rsidP="001A3E40"/>
        </w:tc>
        <w:tc>
          <w:tcPr>
            <w:tcW w:w="3078" w:type="dxa"/>
            <w:vMerge/>
          </w:tcPr>
          <w:p w14:paraId="0E46A114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014F6252" w14:textId="77777777" w:rsidTr="00D87B56">
        <w:tc>
          <w:tcPr>
            <w:tcW w:w="4390" w:type="dxa"/>
          </w:tcPr>
          <w:p w14:paraId="402CA014" w14:textId="1ADA5541" w:rsidR="001A3E40" w:rsidRPr="005D08D1" w:rsidRDefault="001A3E40" w:rsidP="001A3E40">
            <w:r w:rsidRPr="00F57B08">
              <w:t>Cage cards contain all relevant information: Protocol no, PI name and contact info, animal #, strain, DOB, gender, treatment history</w:t>
            </w:r>
          </w:p>
        </w:tc>
        <w:tc>
          <w:tcPr>
            <w:tcW w:w="1417" w:type="dxa"/>
          </w:tcPr>
          <w:p w14:paraId="0B060805" w14:textId="726E94FC" w:rsidR="001A3E40" w:rsidRDefault="001A3E40" w:rsidP="001A3E40"/>
        </w:tc>
        <w:tc>
          <w:tcPr>
            <w:tcW w:w="3078" w:type="dxa"/>
            <w:vMerge/>
          </w:tcPr>
          <w:p w14:paraId="016E58C0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51BE2079" w14:textId="77777777" w:rsidTr="00D87B56">
        <w:tc>
          <w:tcPr>
            <w:tcW w:w="4390" w:type="dxa"/>
          </w:tcPr>
          <w:p w14:paraId="5D7B897A" w14:textId="45056C64" w:rsidR="001A3E40" w:rsidRDefault="001A3E40" w:rsidP="001A3E40">
            <w:r w:rsidRPr="00F57B08">
              <w:t>Location and housing conditions of animals are appropriate, and consistent with Protocol</w:t>
            </w:r>
          </w:p>
        </w:tc>
        <w:tc>
          <w:tcPr>
            <w:tcW w:w="1417" w:type="dxa"/>
          </w:tcPr>
          <w:p w14:paraId="675600AB" w14:textId="20278B65" w:rsidR="001A3E40" w:rsidRDefault="001A3E40" w:rsidP="001A3E40"/>
        </w:tc>
        <w:tc>
          <w:tcPr>
            <w:tcW w:w="3078" w:type="dxa"/>
            <w:vMerge/>
          </w:tcPr>
          <w:p w14:paraId="69648E90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59FF652B" w14:textId="77777777" w:rsidTr="00D87B56">
        <w:tc>
          <w:tcPr>
            <w:tcW w:w="4390" w:type="dxa"/>
          </w:tcPr>
          <w:p w14:paraId="05F0ACF5" w14:textId="7C1C00A1" w:rsidR="001A3E40" w:rsidRDefault="001A3E40" w:rsidP="001A3E40">
            <w:r w:rsidRPr="00F57B08">
              <w:t>Species/strains and numbers of animals are consistent with the protocol</w:t>
            </w:r>
          </w:p>
        </w:tc>
        <w:tc>
          <w:tcPr>
            <w:tcW w:w="1417" w:type="dxa"/>
          </w:tcPr>
          <w:p w14:paraId="7D27F52A" w14:textId="1316E2C5" w:rsidR="001A3E40" w:rsidRDefault="001A3E40" w:rsidP="001A3E40"/>
        </w:tc>
        <w:tc>
          <w:tcPr>
            <w:tcW w:w="3078" w:type="dxa"/>
            <w:vMerge/>
          </w:tcPr>
          <w:p w14:paraId="00F53503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31D908A" w14:textId="77777777" w:rsidTr="00D87B56">
        <w:tc>
          <w:tcPr>
            <w:tcW w:w="4390" w:type="dxa"/>
          </w:tcPr>
          <w:p w14:paraId="35D8FB7D" w14:textId="59512B8E" w:rsidR="001A3E40" w:rsidRDefault="001A3E40" w:rsidP="001A3E40">
            <w:r w:rsidRPr="00F57B08">
              <w:t xml:space="preserve">All appropriate scoresheets and records are kept in animal room </w:t>
            </w:r>
          </w:p>
        </w:tc>
        <w:tc>
          <w:tcPr>
            <w:tcW w:w="1417" w:type="dxa"/>
          </w:tcPr>
          <w:p w14:paraId="6034B9AF" w14:textId="2913F595" w:rsidR="001A3E40" w:rsidRDefault="001A3E40" w:rsidP="001A3E40"/>
        </w:tc>
        <w:tc>
          <w:tcPr>
            <w:tcW w:w="3078" w:type="dxa"/>
            <w:vMerge/>
          </w:tcPr>
          <w:p w14:paraId="61C44F28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1B405CB8" w14:textId="77777777" w:rsidTr="00D87B56">
        <w:tc>
          <w:tcPr>
            <w:tcW w:w="4390" w:type="dxa"/>
          </w:tcPr>
          <w:p w14:paraId="603EE442" w14:textId="1A00C539" w:rsidR="001A3E40" w:rsidRPr="009E5402" w:rsidRDefault="001A3E40" w:rsidP="0090467C">
            <w:r w:rsidRPr="00F57B08">
              <w:t xml:space="preserve">Individuals in cages match cards and are identifiable </w:t>
            </w:r>
          </w:p>
        </w:tc>
        <w:tc>
          <w:tcPr>
            <w:tcW w:w="1417" w:type="dxa"/>
          </w:tcPr>
          <w:p w14:paraId="67C7A7EB" w14:textId="275FF0BB" w:rsidR="001A3E40" w:rsidRDefault="001A3E40" w:rsidP="001A3E40"/>
        </w:tc>
        <w:tc>
          <w:tcPr>
            <w:tcW w:w="3078" w:type="dxa"/>
            <w:vMerge/>
          </w:tcPr>
          <w:p w14:paraId="7181CA72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17488339" w14:textId="77777777" w:rsidTr="00D87B56">
        <w:tc>
          <w:tcPr>
            <w:tcW w:w="4390" w:type="dxa"/>
          </w:tcPr>
          <w:p w14:paraId="0F31C880" w14:textId="2A9ADEFF" w:rsidR="001A3E40" w:rsidRPr="009E5402" w:rsidRDefault="001A3E40" w:rsidP="0090467C">
            <w:r w:rsidRPr="00F57B08">
              <w:t>Animals are visually checked at least once daily, with records of checks</w:t>
            </w:r>
          </w:p>
        </w:tc>
        <w:tc>
          <w:tcPr>
            <w:tcW w:w="1417" w:type="dxa"/>
          </w:tcPr>
          <w:p w14:paraId="03E59F2F" w14:textId="2B8A993C" w:rsidR="001A3E40" w:rsidRDefault="001A3E40" w:rsidP="001A3E40"/>
        </w:tc>
        <w:tc>
          <w:tcPr>
            <w:tcW w:w="3078" w:type="dxa"/>
            <w:vMerge/>
          </w:tcPr>
          <w:p w14:paraId="1B1888E5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30E5C045" w14:textId="77777777" w:rsidTr="00D87B56">
        <w:tc>
          <w:tcPr>
            <w:tcW w:w="4390" w:type="dxa"/>
          </w:tcPr>
          <w:p w14:paraId="13E002AC" w14:textId="12699476" w:rsidR="001A3E40" w:rsidRPr="009E5402" w:rsidRDefault="001A3E40" w:rsidP="0090467C">
            <w:r w:rsidRPr="00F57B08">
              <w:t xml:space="preserve">Animals are checked minimum once per week by research staff, with records of checks </w:t>
            </w:r>
          </w:p>
        </w:tc>
        <w:tc>
          <w:tcPr>
            <w:tcW w:w="1417" w:type="dxa"/>
          </w:tcPr>
          <w:p w14:paraId="13D347AB" w14:textId="03FD080F" w:rsidR="001A3E40" w:rsidRDefault="001A3E40" w:rsidP="001A3E40"/>
        </w:tc>
        <w:tc>
          <w:tcPr>
            <w:tcW w:w="3078" w:type="dxa"/>
            <w:vMerge/>
          </w:tcPr>
          <w:p w14:paraId="2B713407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4679D183" w14:textId="77777777" w:rsidTr="00D87B56">
        <w:tc>
          <w:tcPr>
            <w:tcW w:w="4390" w:type="dxa"/>
          </w:tcPr>
          <w:p w14:paraId="24D3CF63" w14:textId="777132B4" w:rsidR="001A3E40" w:rsidRPr="009E5402" w:rsidRDefault="001A3E40" w:rsidP="0090467C">
            <w:r w:rsidRPr="00F57B08">
              <w:t xml:space="preserve">Routine monitoring is conducted per protocol and records are maintained and produced on request </w:t>
            </w:r>
          </w:p>
        </w:tc>
        <w:tc>
          <w:tcPr>
            <w:tcW w:w="1417" w:type="dxa"/>
          </w:tcPr>
          <w:p w14:paraId="6CC7D1CB" w14:textId="4CBC6FE8" w:rsidR="001A3E40" w:rsidRDefault="001A3E40" w:rsidP="001A3E40"/>
        </w:tc>
        <w:tc>
          <w:tcPr>
            <w:tcW w:w="3078" w:type="dxa"/>
            <w:vMerge/>
          </w:tcPr>
          <w:p w14:paraId="48C847DD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1A3E40" w:rsidRPr="00E26B63" w14:paraId="042B0D60" w14:textId="77777777" w:rsidTr="00D87B56">
        <w:trPr>
          <w:trHeight w:val="70"/>
        </w:trPr>
        <w:tc>
          <w:tcPr>
            <w:tcW w:w="4390" w:type="dxa"/>
          </w:tcPr>
          <w:p w14:paraId="53DEE6DD" w14:textId="4CB31A4D" w:rsidR="001A3E40" w:rsidRPr="009E5402" w:rsidRDefault="001A3E40" w:rsidP="0090467C">
            <w:r w:rsidRPr="00F57B08">
              <w:t>Experimental monitoring is conducted per protocol by appropriate staff, records are maintained and produced on request</w:t>
            </w:r>
          </w:p>
        </w:tc>
        <w:tc>
          <w:tcPr>
            <w:tcW w:w="1417" w:type="dxa"/>
          </w:tcPr>
          <w:p w14:paraId="294B9F3A" w14:textId="193FEF70" w:rsidR="001A3E40" w:rsidRDefault="001A3E40" w:rsidP="001A3E40"/>
        </w:tc>
        <w:tc>
          <w:tcPr>
            <w:tcW w:w="3078" w:type="dxa"/>
            <w:vMerge/>
          </w:tcPr>
          <w:p w14:paraId="55283FF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3674EC5" w14:textId="77777777" w:rsidTr="0090467C">
        <w:trPr>
          <w:trHeight w:val="70"/>
        </w:trPr>
        <w:tc>
          <w:tcPr>
            <w:tcW w:w="4390" w:type="dxa"/>
          </w:tcPr>
          <w:p w14:paraId="1E4A8451" w14:textId="1D459C88" w:rsidR="001A3E40" w:rsidRPr="00F57B08" w:rsidRDefault="001A3E40" w:rsidP="0090467C">
            <w:r w:rsidRPr="00F57B08">
              <w:t>Evidence of clear communication of monitoring roles and responsibilities between research and animal care staff</w:t>
            </w:r>
          </w:p>
        </w:tc>
        <w:tc>
          <w:tcPr>
            <w:tcW w:w="1417" w:type="dxa"/>
          </w:tcPr>
          <w:p w14:paraId="2BC2D791" w14:textId="5799BA60" w:rsidR="001A3E40" w:rsidRDefault="001A3E40" w:rsidP="001A3E40"/>
        </w:tc>
        <w:tc>
          <w:tcPr>
            <w:tcW w:w="3078" w:type="dxa"/>
          </w:tcPr>
          <w:p w14:paraId="6CD49BBB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5954E82" w14:textId="77777777" w:rsidTr="0090467C">
        <w:trPr>
          <w:trHeight w:val="70"/>
        </w:trPr>
        <w:tc>
          <w:tcPr>
            <w:tcW w:w="4390" w:type="dxa"/>
          </w:tcPr>
          <w:p w14:paraId="1AA2F21A" w14:textId="3BF1A5E5" w:rsidR="00F57B08" w:rsidRPr="00F57B08" w:rsidRDefault="00F57B08" w:rsidP="0090467C">
            <w:r w:rsidRPr="00F57B08">
              <w:t>Are endpoints or interventions based on scoring being adhered to?</w:t>
            </w:r>
          </w:p>
        </w:tc>
        <w:tc>
          <w:tcPr>
            <w:tcW w:w="1417" w:type="dxa"/>
          </w:tcPr>
          <w:p w14:paraId="782E816B" w14:textId="6329B982" w:rsidR="00F57B08" w:rsidRDefault="00F57B08" w:rsidP="00F57B08"/>
        </w:tc>
        <w:tc>
          <w:tcPr>
            <w:tcW w:w="3078" w:type="dxa"/>
          </w:tcPr>
          <w:p w14:paraId="2B27EBFF" w14:textId="77777777" w:rsidR="00F57B08" w:rsidRPr="00E26B63" w:rsidRDefault="00F57B08" w:rsidP="00F57B08">
            <w:pPr>
              <w:jc w:val="center"/>
              <w:rPr>
                <w:b/>
              </w:rPr>
            </w:pPr>
          </w:p>
        </w:tc>
      </w:tr>
      <w:tr w:rsidR="0090467C" w:rsidRPr="00E26B63" w14:paraId="5ED3D91B" w14:textId="77777777" w:rsidTr="0090467C">
        <w:trPr>
          <w:trHeight w:val="70"/>
        </w:trPr>
        <w:tc>
          <w:tcPr>
            <w:tcW w:w="4390" w:type="dxa"/>
          </w:tcPr>
          <w:p w14:paraId="05BAC21F" w14:textId="003CC212" w:rsidR="00F57B08" w:rsidRPr="00F57B08" w:rsidRDefault="00F57B08" w:rsidP="0090467C">
            <w:r w:rsidRPr="00F57B08">
              <w:t>Records of all adverse events are maintained and produced on request</w:t>
            </w:r>
          </w:p>
        </w:tc>
        <w:tc>
          <w:tcPr>
            <w:tcW w:w="1417" w:type="dxa"/>
          </w:tcPr>
          <w:p w14:paraId="68B5C732" w14:textId="71DB820F" w:rsidR="00F57B08" w:rsidRDefault="00F57B08" w:rsidP="00F57B08"/>
        </w:tc>
        <w:tc>
          <w:tcPr>
            <w:tcW w:w="3078" w:type="dxa"/>
          </w:tcPr>
          <w:p w14:paraId="20A7C240" w14:textId="77777777" w:rsidR="00F57B08" w:rsidRPr="00E26B63" w:rsidRDefault="00F57B08" w:rsidP="00F57B08">
            <w:pPr>
              <w:jc w:val="center"/>
              <w:rPr>
                <w:b/>
              </w:rPr>
            </w:pPr>
          </w:p>
        </w:tc>
      </w:tr>
      <w:tr w:rsidR="0090467C" w:rsidRPr="00E26B63" w14:paraId="3A058844" w14:textId="77777777" w:rsidTr="0090467C">
        <w:trPr>
          <w:trHeight w:val="70"/>
        </w:trPr>
        <w:tc>
          <w:tcPr>
            <w:tcW w:w="4390" w:type="dxa"/>
          </w:tcPr>
          <w:p w14:paraId="0B1CAAED" w14:textId="014969C8" w:rsidR="001A3E40" w:rsidRPr="00F57B08" w:rsidRDefault="001A3E40" w:rsidP="0090467C">
            <w:r w:rsidRPr="00F57B08">
              <w:t xml:space="preserve">Records of animal use are maintained and produced on request </w:t>
            </w:r>
          </w:p>
        </w:tc>
        <w:tc>
          <w:tcPr>
            <w:tcW w:w="1417" w:type="dxa"/>
          </w:tcPr>
          <w:p w14:paraId="65D601D0" w14:textId="7E1BB706" w:rsidR="001A3E40" w:rsidRDefault="001A3E40" w:rsidP="001A3E40"/>
        </w:tc>
        <w:tc>
          <w:tcPr>
            <w:tcW w:w="3078" w:type="dxa"/>
          </w:tcPr>
          <w:p w14:paraId="5E107FD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5666FEA1" w14:textId="77777777" w:rsidTr="0090467C">
        <w:trPr>
          <w:trHeight w:val="70"/>
        </w:trPr>
        <w:tc>
          <w:tcPr>
            <w:tcW w:w="4390" w:type="dxa"/>
          </w:tcPr>
          <w:p w14:paraId="5378FD17" w14:textId="48434F2A" w:rsidR="001A3E40" w:rsidRPr="00F57B08" w:rsidRDefault="001A3E40" w:rsidP="0090467C">
            <w:r w:rsidRPr="00F57B08">
              <w:t>Appropriate signage is displayed in rooms/racks/cages</w:t>
            </w:r>
          </w:p>
        </w:tc>
        <w:tc>
          <w:tcPr>
            <w:tcW w:w="1417" w:type="dxa"/>
          </w:tcPr>
          <w:p w14:paraId="639232CC" w14:textId="0C0F34A1" w:rsidR="001A3E40" w:rsidRDefault="001A3E40" w:rsidP="001A3E40"/>
        </w:tc>
        <w:tc>
          <w:tcPr>
            <w:tcW w:w="3078" w:type="dxa"/>
          </w:tcPr>
          <w:p w14:paraId="7AB394F9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346E1F12" w14:textId="77777777" w:rsidTr="0090467C">
        <w:trPr>
          <w:trHeight w:val="70"/>
        </w:trPr>
        <w:tc>
          <w:tcPr>
            <w:tcW w:w="4390" w:type="dxa"/>
          </w:tcPr>
          <w:p w14:paraId="63043256" w14:textId="7FAAD55E" w:rsidR="001A3E40" w:rsidRPr="00F57B08" w:rsidRDefault="001A3E40" w:rsidP="0090467C">
            <w:r w:rsidRPr="00F57B08">
              <w:t xml:space="preserve">Housing/location has been approved by AEC </w:t>
            </w:r>
          </w:p>
        </w:tc>
        <w:tc>
          <w:tcPr>
            <w:tcW w:w="1417" w:type="dxa"/>
          </w:tcPr>
          <w:p w14:paraId="330BF23F" w14:textId="1BBA8EB1" w:rsidR="001A3E40" w:rsidRDefault="001A3E40" w:rsidP="001A3E40"/>
        </w:tc>
        <w:tc>
          <w:tcPr>
            <w:tcW w:w="3078" w:type="dxa"/>
          </w:tcPr>
          <w:p w14:paraId="6C592F07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  <w:tr w:rsidR="0090467C" w:rsidRPr="00E26B63" w14:paraId="4824AF06" w14:textId="77777777" w:rsidTr="0090467C">
        <w:trPr>
          <w:trHeight w:val="70"/>
        </w:trPr>
        <w:tc>
          <w:tcPr>
            <w:tcW w:w="4390" w:type="dxa"/>
          </w:tcPr>
          <w:p w14:paraId="37A7C531" w14:textId="425B58B7" w:rsidR="001A3E40" w:rsidRPr="00F57B08" w:rsidRDefault="001A3E40" w:rsidP="0090467C">
            <w:r w:rsidRPr="00F57B08">
              <w:lastRenderedPageBreak/>
              <w:t>Room access is provided to appropriate personnel</w:t>
            </w:r>
          </w:p>
        </w:tc>
        <w:tc>
          <w:tcPr>
            <w:tcW w:w="1417" w:type="dxa"/>
          </w:tcPr>
          <w:p w14:paraId="3A44B6BA" w14:textId="541FA95D" w:rsidR="001A3E40" w:rsidRDefault="001A3E40" w:rsidP="001A3E40"/>
        </w:tc>
        <w:tc>
          <w:tcPr>
            <w:tcW w:w="3078" w:type="dxa"/>
          </w:tcPr>
          <w:p w14:paraId="7922D3CF" w14:textId="77777777" w:rsidR="001A3E40" w:rsidRPr="00E26B63" w:rsidRDefault="001A3E40" w:rsidP="001A3E40">
            <w:pPr>
              <w:jc w:val="center"/>
              <w:rPr>
                <w:b/>
              </w:rPr>
            </w:pPr>
          </w:p>
        </w:tc>
      </w:tr>
    </w:tbl>
    <w:p w14:paraId="5EDC66F8" w14:textId="77777777" w:rsidR="002060E0" w:rsidRDefault="002060E0" w:rsidP="004C647D">
      <w:pPr>
        <w:spacing w:before="0" w:line="240" w:lineRule="auto"/>
        <w:rPr>
          <w:rFonts w:eastAsia="Arial" w:cstheme="minorHAnsi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7B858A04" w14:textId="77777777" w:rsidTr="0090467C">
        <w:tc>
          <w:tcPr>
            <w:tcW w:w="5754" w:type="dxa"/>
            <w:gridSpan w:val="2"/>
            <w:shd w:val="clear" w:color="auto" w:fill="auto"/>
          </w:tcPr>
          <w:p w14:paraId="43D54D41" w14:textId="48F49232" w:rsidR="001371E8" w:rsidRPr="00523B1F" w:rsidRDefault="00C25BC3" w:rsidP="0090467C">
            <w:pPr>
              <w:pStyle w:val="Heading6"/>
            </w:pPr>
            <w:bookmarkStart w:id="2" w:name="_Hlk178687628"/>
            <w:r w:rsidRPr="00523B1F">
              <w:t>Experimental animal use</w:t>
            </w:r>
          </w:p>
        </w:tc>
        <w:tc>
          <w:tcPr>
            <w:tcW w:w="3131" w:type="dxa"/>
            <w:shd w:val="clear" w:color="auto" w:fill="auto"/>
          </w:tcPr>
          <w:p w14:paraId="69018CDB" w14:textId="69996705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 xml:space="preserve">Comments </w:t>
            </w:r>
          </w:p>
        </w:tc>
      </w:tr>
      <w:tr w:rsidR="001A3E40" w14:paraId="34553DFC" w14:textId="77777777" w:rsidTr="00746DA5">
        <w:tc>
          <w:tcPr>
            <w:tcW w:w="4465" w:type="dxa"/>
          </w:tcPr>
          <w:p w14:paraId="6614678F" w14:textId="0A2A8B0E" w:rsidR="001A3E40" w:rsidRDefault="001A3E40" w:rsidP="0090467C">
            <w:r w:rsidRPr="001371E8">
              <w:t xml:space="preserve">Staff performing procedures are approved in protocol and competent </w:t>
            </w:r>
          </w:p>
        </w:tc>
        <w:tc>
          <w:tcPr>
            <w:tcW w:w="1289" w:type="dxa"/>
          </w:tcPr>
          <w:p w14:paraId="37D5BEC7" w14:textId="50B5E4E7" w:rsidR="001A3E40" w:rsidRDefault="001A3E40" w:rsidP="001A3E40"/>
        </w:tc>
        <w:tc>
          <w:tcPr>
            <w:tcW w:w="3131" w:type="dxa"/>
            <w:vMerge w:val="restart"/>
          </w:tcPr>
          <w:p w14:paraId="1E04AC5D" w14:textId="77777777" w:rsidR="001A3E40" w:rsidRDefault="001A3E40" w:rsidP="001A3E40"/>
        </w:tc>
      </w:tr>
      <w:tr w:rsidR="001A3E40" w14:paraId="08DFB6B0" w14:textId="77777777" w:rsidTr="00746DA5">
        <w:tc>
          <w:tcPr>
            <w:tcW w:w="4465" w:type="dxa"/>
          </w:tcPr>
          <w:p w14:paraId="4537A9FD" w14:textId="1D254B31" w:rsidR="001A3E40" w:rsidRDefault="001A3E40" w:rsidP="0090467C">
            <w:r w:rsidRPr="001371E8">
              <w:t>Animals used matches protocol (correct age, sex, strain, number, timeline)</w:t>
            </w:r>
          </w:p>
        </w:tc>
        <w:tc>
          <w:tcPr>
            <w:tcW w:w="1289" w:type="dxa"/>
          </w:tcPr>
          <w:p w14:paraId="038126A8" w14:textId="7105A781" w:rsidR="001A3E40" w:rsidRDefault="001A3E40" w:rsidP="001A3E40"/>
        </w:tc>
        <w:tc>
          <w:tcPr>
            <w:tcW w:w="3131" w:type="dxa"/>
            <w:vMerge/>
          </w:tcPr>
          <w:p w14:paraId="0CB4A30C" w14:textId="77777777" w:rsidR="001A3E40" w:rsidRDefault="001A3E40" w:rsidP="001A3E40"/>
        </w:tc>
      </w:tr>
      <w:tr w:rsidR="001A3E40" w14:paraId="2A06FEAC" w14:textId="77777777" w:rsidTr="00746DA5">
        <w:tc>
          <w:tcPr>
            <w:tcW w:w="4465" w:type="dxa"/>
          </w:tcPr>
          <w:p w14:paraId="097041AD" w14:textId="3AC245A2" w:rsidR="001A3E40" w:rsidRDefault="001A3E40" w:rsidP="0090467C">
            <w:r w:rsidRPr="001371E8">
              <w:t xml:space="preserve">Procedures performed are consistent with approved protocol and linked SOPs </w:t>
            </w:r>
          </w:p>
        </w:tc>
        <w:tc>
          <w:tcPr>
            <w:tcW w:w="1289" w:type="dxa"/>
          </w:tcPr>
          <w:p w14:paraId="3294451E" w14:textId="40561835" w:rsidR="001A3E40" w:rsidRDefault="001A3E40" w:rsidP="001A3E40"/>
        </w:tc>
        <w:tc>
          <w:tcPr>
            <w:tcW w:w="3131" w:type="dxa"/>
            <w:vMerge/>
          </w:tcPr>
          <w:p w14:paraId="7D2C5D5F" w14:textId="77777777" w:rsidR="001A3E40" w:rsidRDefault="001A3E40" w:rsidP="001A3E40"/>
        </w:tc>
      </w:tr>
      <w:tr w:rsidR="001A3E40" w14:paraId="11F9D59F" w14:textId="77777777" w:rsidTr="00746DA5">
        <w:tc>
          <w:tcPr>
            <w:tcW w:w="4465" w:type="dxa"/>
          </w:tcPr>
          <w:p w14:paraId="6964DB62" w14:textId="49F61F7C" w:rsidR="001A3E40" w:rsidRDefault="001A3E40" w:rsidP="0090467C">
            <w:r w:rsidRPr="001371E8">
              <w:t xml:space="preserve">Drug handling, storage, dosing is correct, including expiration dates and recording S8s </w:t>
            </w:r>
          </w:p>
        </w:tc>
        <w:tc>
          <w:tcPr>
            <w:tcW w:w="1289" w:type="dxa"/>
          </w:tcPr>
          <w:p w14:paraId="5D4122B4" w14:textId="761AEE36" w:rsidR="001A3E40" w:rsidRDefault="001A3E40" w:rsidP="001A3E40"/>
        </w:tc>
        <w:tc>
          <w:tcPr>
            <w:tcW w:w="3131" w:type="dxa"/>
            <w:vMerge/>
          </w:tcPr>
          <w:p w14:paraId="26DD4702" w14:textId="77777777" w:rsidR="001A3E40" w:rsidRDefault="001A3E40" w:rsidP="001A3E40"/>
        </w:tc>
      </w:tr>
      <w:tr w:rsidR="001A3E40" w14:paraId="47DA1071" w14:textId="77777777" w:rsidTr="00746DA5">
        <w:tc>
          <w:tcPr>
            <w:tcW w:w="4465" w:type="dxa"/>
          </w:tcPr>
          <w:p w14:paraId="3884E996" w14:textId="0222A467" w:rsidR="001A3E40" w:rsidRDefault="001A3E40" w:rsidP="0090467C">
            <w:r w:rsidRPr="001371E8">
              <w:t>All consumables are within expiry dates (</w:t>
            </w:r>
            <w:proofErr w:type="spellStart"/>
            <w:r w:rsidRPr="001371E8">
              <w:t>eg</w:t>
            </w:r>
            <w:proofErr w:type="spellEnd"/>
            <w:r w:rsidRPr="001371E8">
              <w:t xml:space="preserve"> gloves, suture, etc) </w:t>
            </w:r>
          </w:p>
        </w:tc>
        <w:tc>
          <w:tcPr>
            <w:tcW w:w="1289" w:type="dxa"/>
          </w:tcPr>
          <w:p w14:paraId="5E01FB81" w14:textId="44F8F2C5" w:rsidR="001A3E40" w:rsidRDefault="001A3E40" w:rsidP="001A3E40"/>
        </w:tc>
        <w:tc>
          <w:tcPr>
            <w:tcW w:w="3131" w:type="dxa"/>
            <w:vMerge/>
          </w:tcPr>
          <w:p w14:paraId="0D1A5FCE" w14:textId="77777777" w:rsidR="001A3E40" w:rsidRDefault="001A3E40" w:rsidP="001A3E40"/>
        </w:tc>
      </w:tr>
      <w:tr w:rsidR="001A3E40" w14:paraId="2B1C3607" w14:textId="77777777" w:rsidTr="00746DA5">
        <w:tc>
          <w:tcPr>
            <w:tcW w:w="4465" w:type="dxa"/>
          </w:tcPr>
          <w:p w14:paraId="0609BA6B" w14:textId="77777777" w:rsidR="001A3E40" w:rsidRPr="001371E8" w:rsidRDefault="001A3E40" w:rsidP="0090467C">
            <w:r w:rsidRPr="001371E8">
              <w:t>All relevant information is recorded on cage cards (treatment, interventions, doses, time/date, initials)</w:t>
            </w:r>
          </w:p>
          <w:p w14:paraId="3E415ACA" w14:textId="77777777" w:rsidR="001A3E40" w:rsidRPr="001371E8" w:rsidRDefault="001A3E40" w:rsidP="0090467C">
            <w:r w:rsidRPr="001371E8">
              <w:t>OR</w:t>
            </w:r>
          </w:p>
          <w:p w14:paraId="13B59825" w14:textId="6C44BF87" w:rsidR="001A3E40" w:rsidRDefault="001A3E40" w:rsidP="0090467C">
            <w:r w:rsidRPr="001371E8">
              <w:t>Injections, blood collection and fluid collection amounts dated and documented</w:t>
            </w:r>
          </w:p>
        </w:tc>
        <w:tc>
          <w:tcPr>
            <w:tcW w:w="1289" w:type="dxa"/>
          </w:tcPr>
          <w:p w14:paraId="389A75CB" w14:textId="785901C2" w:rsidR="001A3E40" w:rsidRDefault="001A3E40" w:rsidP="001A3E40"/>
        </w:tc>
        <w:tc>
          <w:tcPr>
            <w:tcW w:w="3131" w:type="dxa"/>
            <w:vMerge/>
          </w:tcPr>
          <w:p w14:paraId="18A5C8FC" w14:textId="77777777" w:rsidR="001A3E40" w:rsidRDefault="001A3E40" w:rsidP="001A3E40"/>
        </w:tc>
      </w:tr>
      <w:tr w:rsidR="001A3E40" w14:paraId="096752F5" w14:textId="77777777" w:rsidTr="00746DA5">
        <w:tc>
          <w:tcPr>
            <w:tcW w:w="4465" w:type="dxa"/>
          </w:tcPr>
          <w:p w14:paraId="74517325" w14:textId="24748BE4" w:rsidR="001A3E40" w:rsidRDefault="001A3E40" w:rsidP="0090467C">
            <w:r w:rsidRPr="001371E8">
              <w:t xml:space="preserve">Monitoring, treatment and experimental records are maintained and produced on request </w:t>
            </w:r>
          </w:p>
        </w:tc>
        <w:tc>
          <w:tcPr>
            <w:tcW w:w="1289" w:type="dxa"/>
          </w:tcPr>
          <w:p w14:paraId="73BB5304" w14:textId="75177F36" w:rsidR="001A3E40" w:rsidRDefault="001A3E40" w:rsidP="001A3E40"/>
        </w:tc>
        <w:tc>
          <w:tcPr>
            <w:tcW w:w="3131" w:type="dxa"/>
            <w:vMerge/>
          </w:tcPr>
          <w:p w14:paraId="746CB4F7" w14:textId="77777777" w:rsidR="001A3E40" w:rsidRDefault="001A3E40" w:rsidP="001A3E40"/>
        </w:tc>
      </w:tr>
      <w:tr w:rsidR="001A3E40" w14:paraId="7A29E108" w14:textId="77777777" w:rsidTr="00746DA5">
        <w:tc>
          <w:tcPr>
            <w:tcW w:w="4465" w:type="dxa"/>
          </w:tcPr>
          <w:p w14:paraId="15418F4D" w14:textId="26276865" w:rsidR="001A3E40" w:rsidRDefault="001A3E40" w:rsidP="0090467C">
            <w:r w:rsidRPr="001371E8">
              <w:t xml:space="preserve">Animal handling is conducted in appropriate, designated area </w:t>
            </w:r>
          </w:p>
        </w:tc>
        <w:tc>
          <w:tcPr>
            <w:tcW w:w="1289" w:type="dxa"/>
          </w:tcPr>
          <w:p w14:paraId="0F233D90" w14:textId="44F95C3A" w:rsidR="001A3E40" w:rsidRPr="00ED73A0" w:rsidRDefault="001A3E40" w:rsidP="001A3E40"/>
        </w:tc>
        <w:tc>
          <w:tcPr>
            <w:tcW w:w="3131" w:type="dxa"/>
            <w:vMerge/>
          </w:tcPr>
          <w:p w14:paraId="55FD86D1" w14:textId="77777777" w:rsidR="001A3E40" w:rsidRDefault="001A3E40" w:rsidP="001A3E40"/>
        </w:tc>
      </w:tr>
      <w:tr w:rsidR="001A3E40" w14:paraId="095212B5" w14:textId="77777777" w:rsidTr="0090467C">
        <w:tc>
          <w:tcPr>
            <w:tcW w:w="4465" w:type="dxa"/>
            <w:tcBorders>
              <w:bottom w:val="single" w:sz="4" w:space="0" w:color="auto"/>
            </w:tcBorders>
          </w:tcPr>
          <w:p w14:paraId="5BE631C8" w14:textId="50DCB7DE" w:rsidR="001A3E40" w:rsidRDefault="001A3E40" w:rsidP="0090467C">
            <w:r w:rsidRPr="001371E8">
              <w:t xml:space="preserve">Transport of animals is conducted according to AEC guidelines, and acclimation periods observed 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2910A903" w14:textId="481FDC84" w:rsidR="001A3E40" w:rsidRDefault="001A3E40" w:rsidP="001A3E40"/>
        </w:tc>
        <w:tc>
          <w:tcPr>
            <w:tcW w:w="3131" w:type="dxa"/>
            <w:vMerge/>
            <w:tcBorders>
              <w:bottom w:val="single" w:sz="4" w:space="0" w:color="auto"/>
            </w:tcBorders>
          </w:tcPr>
          <w:p w14:paraId="7F30AC61" w14:textId="77777777" w:rsidR="001A3E40" w:rsidRDefault="001A3E40" w:rsidP="001A3E40"/>
        </w:tc>
      </w:tr>
      <w:tr w:rsidR="001A3E40" w14:paraId="1B591C8F" w14:textId="77777777" w:rsidTr="0090467C">
        <w:trPr>
          <w:trHeight w:val="70"/>
        </w:trPr>
        <w:tc>
          <w:tcPr>
            <w:tcW w:w="4465" w:type="dxa"/>
            <w:tcBorders>
              <w:bottom w:val="single" w:sz="4" w:space="0" w:color="auto"/>
            </w:tcBorders>
          </w:tcPr>
          <w:p w14:paraId="2C754C5F" w14:textId="44A96A1F" w:rsidR="001A3E40" w:rsidRPr="001371E8" w:rsidRDefault="001A3E40" w:rsidP="0090467C">
            <w:r w:rsidRPr="001371E8">
              <w:t xml:space="preserve">Rodentity is complete with experimental history 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14:paraId="2AFF9BB9" w14:textId="1F64EBD7" w:rsidR="001A3E40" w:rsidRPr="00ED73A0" w:rsidRDefault="001A3E40" w:rsidP="001A3E40"/>
        </w:tc>
        <w:tc>
          <w:tcPr>
            <w:tcW w:w="3131" w:type="dxa"/>
            <w:tcBorders>
              <w:bottom w:val="single" w:sz="4" w:space="0" w:color="auto"/>
            </w:tcBorders>
          </w:tcPr>
          <w:p w14:paraId="2B05DF6D" w14:textId="77777777" w:rsidR="001A3E40" w:rsidRDefault="001A3E40" w:rsidP="001A3E40"/>
        </w:tc>
      </w:tr>
      <w:bookmarkEnd w:id="2"/>
    </w:tbl>
    <w:p w14:paraId="48672C02" w14:textId="77777777" w:rsidR="00F14BC4" w:rsidRDefault="00F14BC4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050EF6CF" w14:textId="77777777" w:rsidTr="0090467C">
        <w:tc>
          <w:tcPr>
            <w:tcW w:w="5754" w:type="dxa"/>
            <w:gridSpan w:val="2"/>
            <w:shd w:val="clear" w:color="auto" w:fill="auto"/>
          </w:tcPr>
          <w:p w14:paraId="2E28134B" w14:textId="21B41650" w:rsidR="001371E8" w:rsidRPr="00523B1F" w:rsidRDefault="00C25BC3" w:rsidP="0090467C">
            <w:pPr>
              <w:pStyle w:val="Heading6"/>
            </w:pPr>
            <w:bookmarkStart w:id="3" w:name="_Hlk178687784"/>
            <w:r w:rsidRPr="00523B1F">
              <w:t>Surgery/Anaesthesia</w:t>
            </w:r>
          </w:p>
        </w:tc>
        <w:tc>
          <w:tcPr>
            <w:tcW w:w="3131" w:type="dxa"/>
            <w:shd w:val="clear" w:color="auto" w:fill="auto"/>
          </w:tcPr>
          <w:p w14:paraId="5278F2FF" w14:textId="14C8CE89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>Comments</w:t>
            </w:r>
          </w:p>
        </w:tc>
      </w:tr>
      <w:tr w:rsidR="001A3E40" w14:paraId="2035D6AB" w14:textId="77777777" w:rsidTr="00746DA5">
        <w:tc>
          <w:tcPr>
            <w:tcW w:w="4465" w:type="dxa"/>
          </w:tcPr>
          <w:p w14:paraId="2C1A160D" w14:textId="30FFA378" w:rsidR="001A3E40" w:rsidRDefault="001A3E40" w:rsidP="0090467C">
            <w:r w:rsidRPr="001371E8">
              <w:t>Procedure performed is consistent with Protocol and linked SOPs or manuals</w:t>
            </w:r>
          </w:p>
        </w:tc>
        <w:tc>
          <w:tcPr>
            <w:tcW w:w="1289" w:type="dxa"/>
          </w:tcPr>
          <w:p w14:paraId="7FCCA937" w14:textId="5E45DF03" w:rsidR="001A3E40" w:rsidRDefault="001A3E40" w:rsidP="001A3E40"/>
        </w:tc>
        <w:tc>
          <w:tcPr>
            <w:tcW w:w="3131" w:type="dxa"/>
            <w:vMerge w:val="restart"/>
          </w:tcPr>
          <w:p w14:paraId="6984A188" w14:textId="77777777" w:rsidR="001A3E40" w:rsidRDefault="001A3E40" w:rsidP="001A3E40"/>
        </w:tc>
      </w:tr>
      <w:tr w:rsidR="001A3E40" w14:paraId="1BC6A2F2" w14:textId="77777777" w:rsidTr="00746DA5">
        <w:tc>
          <w:tcPr>
            <w:tcW w:w="4465" w:type="dxa"/>
          </w:tcPr>
          <w:p w14:paraId="4C79260D" w14:textId="5A2F0503" w:rsidR="001A3E40" w:rsidRDefault="001A3E40" w:rsidP="0090467C">
            <w:r w:rsidRPr="001371E8">
              <w:t xml:space="preserve">Anaesthetic equipment/drugs are in date </w:t>
            </w:r>
          </w:p>
        </w:tc>
        <w:tc>
          <w:tcPr>
            <w:tcW w:w="1289" w:type="dxa"/>
          </w:tcPr>
          <w:p w14:paraId="5EB5A8F2" w14:textId="46B06D72" w:rsidR="001A3E40" w:rsidRDefault="001A3E40" w:rsidP="001A3E40"/>
        </w:tc>
        <w:tc>
          <w:tcPr>
            <w:tcW w:w="3131" w:type="dxa"/>
            <w:vMerge/>
          </w:tcPr>
          <w:p w14:paraId="7A1F3F27" w14:textId="77777777" w:rsidR="001A3E40" w:rsidRDefault="001A3E40" w:rsidP="001A3E40"/>
        </w:tc>
      </w:tr>
      <w:tr w:rsidR="001A3E40" w14:paraId="58D08E2A" w14:textId="77777777" w:rsidTr="00746DA5">
        <w:tc>
          <w:tcPr>
            <w:tcW w:w="4465" w:type="dxa"/>
          </w:tcPr>
          <w:p w14:paraId="2E65E76C" w14:textId="58E03CCC" w:rsidR="001A3E40" w:rsidRDefault="001A3E40" w:rsidP="0090467C">
            <w:r w:rsidRPr="001371E8">
              <w:t xml:space="preserve">Surgical space and equipment </w:t>
            </w:r>
            <w:proofErr w:type="gramStart"/>
            <w:r w:rsidRPr="001371E8">
              <w:t>is</w:t>
            </w:r>
            <w:proofErr w:type="gramEnd"/>
            <w:r w:rsidRPr="001371E8">
              <w:t xml:space="preserve"> appropriate for procedure</w:t>
            </w:r>
          </w:p>
        </w:tc>
        <w:tc>
          <w:tcPr>
            <w:tcW w:w="1289" w:type="dxa"/>
          </w:tcPr>
          <w:p w14:paraId="166BD4FB" w14:textId="1AF033E8" w:rsidR="001A3E40" w:rsidRDefault="001A3E40" w:rsidP="001A3E40"/>
        </w:tc>
        <w:tc>
          <w:tcPr>
            <w:tcW w:w="3131" w:type="dxa"/>
            <w:vMerge/>
          </w:tcPr>
          <w:p w14:paraId="41D6643F" w14:textId="77777777" w:rsidR="001A3E40" w:rsidRDefault="001A3E40" w:rsidP="001A3E40"/>
        </w:tc>
      </w:tr>
      <w:tr w:rsidR="001A3E40" w14:paraId="7DE8CE13" w14:textId="77777777" w:rsidTr="00746DA5">
        <w:tc>
          <w:tcPr>
            <w:tcW w:w="4465" w:type="dxa"/>
          </w:tcPr>
          <w:p w14:paraId="53EAD3D3" w14:textId="76A81E94" w:rsidR="001A3E40" w:rsidRDefault="001A3E40" w:rsidP="0090467C">
            <w:r w:rsidRPr="001371E8">
              <w:t>Inhalant anaesthetics scavenged appropriately</w:t>
            </w:r>
          </w:p>
        </w:tc>
        <w:tc>
          <w:tcPr>
            <w:tcW w:w="1289" w:type="dxa"/>
          </w:tcPr>
          <w:p w14:paraId="72CD1513" w14:textId="3C49EE7D" w:rsidR="001A3E40" w:rsidRDefault="001A3E40" w:rsidP="001A3E40"/>
        </w:tc>
        <w:tc>
          <w:tcPr>
            <w:tcW w:w="3131" w:type="dxa"/>
            <w:vMerge/>
          </w:tcPr>
          <w:p w14:paraId="40AE686C" w14:textId="77777777" w:rsidR="001A3E40" w:rsidRDefault="001A3E40" w:rsidP="001A3E40"/>
        </w:tc>
      </w:tr>
      <w:tr w:rsidR="001A3E40" w14:paraId="5ED0D13B" w14:textId="77777777" w:rsidTr="00746DA5">
        <w:tc>
          <w:tcPr>
            <w:tcW w:w="4465" w:type="dxa"/>
          </w:tcPr>
          <w:p w14:paraId="67369CBF" w14:textId="07C92DB3" w:rsidR="001A3E40" w:rsidRDefault="001A3E40" w:rsidP="0090467C">
            <w:r w:rsidRPr="001371E8">
              <w:t xml:space="preserve">Aseptic techniques are appropriate to procedure and </w:t>
            </w:r>
            <w:proofErr w:type="gramStart"/>
            <w:r w:rsidRPr="001371E8">
              <w:t>maintained at all times</w:t>
            </w:r>
            <w:proofErr w:type="gramEnd"/>
            <w:r w:rsidRPr="001371E8">
              <w:t xml:space="preserve"> </w:t>
            </w:r>
          </w:p>
        </w:tc>
        <w:tc>
          <w:tcPr>
            <w:tcW w:w="1289" w:type="dxa"/>
          </w:tcPr>
          <w:p w14:paraId="35283051" w14:textId="4BC62351" w:rsidR="001A3E40" w:rsidRDefault="001A3E40" w:rsidP="001A3E40"/>
        </w:tc>
        <w:tc>
          <w:tcPr>
            <w:tcW w:w="3131" w:type="dxa"/>
            <w:vMerge/>
          </w:tcPr>
          <w:p w14:paraId="61D2609A" w14:textId="77777777" w:rsidR="001A3E40" w:rsidRDefault="001A3E40" w:rsidP="001A3E40"/>
        </w:tc>
      </w:tr>
      <w:tr w:rsidR="001A3E40" w14:paraId="4894D7DA" w14:textId="77777777" w:rsidTr="00746DA5">
        <w:tc>
          <w:tcPr>
            <w:tcW w:w="4465" w:type="dxa"/>
          </w:tcPr>
          <w:p w14:paraId="7167B1DA" w14:textId="4BEAD4CA" w:rsidR="001A3E40" w:rsidRDefault="001A3E40" w:rsidP="0090467C">
            <w:r w:rsidRPr="001371E8">
              <w:lastRenderedPageBreak/>
              <w:t xml:space="preserve">Sterile instruments are used and disinfected between surgeries </w:t>
            </w:r>
          </w:p>
        </w:tc>
        <w:tc>
          <w:tcPr>
            <w:tcW w:w="1289" w:type="dxa"/>
          </w:tcPr>
          <w:p w14:paraId="321EE1C5" w14:textId="67056509" w:rsidR="001A3E40" w:rsidRDefault="001A3E40" w:rsidP="001A3E40"/>
        </w:tc>
        <w:tc>
          <w:tcPr>
            <w:tcW w:w="3131" w:type="dxa"/>
            <w:vMerge/>
          </w:tcPr>
          <w:p w14:paraId="65C819DB" w14:textId="77777777" w:rsidR="001A3E40" w:rsidRDefault="001A3E40" w:rsidP="001A3E40"/>
        </w:tc>
      </w:tr>
      <w:tr w:rsidR="001A3E40" w14:paraId="2595BE79" w14:textId="77777777" w:rsidTr="00746DA5">
        <w:tc>
          <w:tcPr>
            <w:tcW w:w="4465" w:type="dxa"/>
          </w:tcPr>
          <w:p w14:paraId="11299240" w14:textId="0AF21C08" w:rsidR="001A3E40" w:rsidRDefault="001A3E40" w:rsidP="0090467C">
            <w:r w:rsidRPr="001371E8">
              <w:t>Intra-op monitoring and records appropriate</w:t>
            </w:r>
          </w:p>
        </w:tc>
        <w:tc>
          <w:tcPr>
            <w:tcW w:w="1289" w:type="dxa"/>
          </w:tcPr>
          <w:p w14:paraId="02DC62BE" w14:textId="6480C00E" w:rsidR="001A3E40" w:rsidRDefault="001A3E40" w:rsidP="001A3E40"/>
        </w:tc>
        <w:tc>
          <w:tcPr>
            <w:tcW w:w="3131" w:type="dxa"/>
            <w:vMerge/>
          </w:tcPr>
          <w:p w14:paraId="5BC4BD0F" w14:textId="77777777" w:rsidR="001A3E40" w:rsidRDefault="001A3E40" w:rsidP="001A3E40"/>
        </w:tc>
      </w:tr>
      <w:tr w:rsidR="001A3E40" w14:paraId="117FD96B" w14:textId="77777777" w:rsidTr="00746DA5">
        <w:tc>
          <w:tcPr>
            <w:tcW w:w="4465" w:type="dxa"/>
          </w:tcPr>
          <w:p w14:paraId="7CB8E026" w14:textId="052A1FCC" w:rsidR="001A3E40" w:rsidRDefault="001A3E40" w:rsidP="0090467C">
            <w:r w:rsidRPr="001371E8">
              <w:t xml:space="preserve">Recovery of animals is monitored and recorded appropriately </w:t>
            </w:r>
          </w:p>
        </w:tc>
        <w:tc>
          <w:tcPr>
            <w:tcW w:w="1289" w:type="dxa"/>
          </w:tcPr>
          <w:p w14:paraId="5B7C1AD9" w14:textId="23178F8D" w:rsidR="001A3E40" w:rsidRPr="00ED73A0" w:rsidRDefault="001A3E40" w:rsidP="001A3E40"/>
        </w:tc>
        <w:tc>
          <w:tcPr>
            <w:tcW w:w="3131" w:type="dxa"/>
            <w:vMerge/>
          </w:tcPr>
          <w:p w14:paraId="431ED937" w14:textId="77777777" w:rsidR="001A3E40" w:rsidRDefault="001A3E40" w:rsidP="001A3E40"/>
        </w:tc>
      </w:tr>
      <w:tr w:rsidR="001A3E40" w14:paraId="6098FF50" w14:textId="77777777" w:rsidTr="00746DA5">
        <w:tc>
          <w:tcPr>
            <w:tcW w:w="4465" w:type="dxa"/>
          </w:tcPr>
          <w:p w14:paraId="70C48774" w14:textId="3C129420" w:rsidR="001A3E40" w:rsidRDefault="001A3E40" w:rsidP="0090467C">
            <w:r w:rsidRPr="001371E8">
              <w:t xml:space="preserve">Longer term post-procedure monitoring and interventions align with protocol </w:t>
            </w:r>
          </w:p>
        </w:tc>
        <w:tc>
          <w:tcPr>
            <w:tcW w:w="1289" w:type="dxa"/>
          </w:tcPr>
          <w:p w14:paraId="3E8D6613" w14:textId="39ABDF0E" w:rsidR="001A3E40" w:rsidRDefault="001A3E40" w:rsidP="001A3E40"/>
        </w:tc>
        <w:tc>
          <w:tcPr>
            <w:tcW w:w="3131" w:type="dxa"/>
            <w:vMerge/>
          </w:tcPr>
          <w:p w14:paraId="5191C756" w14:textId="77777777" w:rsidR="001A3E40" w:rsidRDefault="001A3E40" w:rsidP="001A3E40"/>
        </w:tc>
      </w:tr>
      <w:bookmarkEnd w:id="3"/>
    </w:tbl>
    <w:p w14:paraId="504BE967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2F782A12" w14:textId="77777777" w:rsidTr="0090467C">
        <w:tc>
          <w:tcPr>
            <w:tcW w:w="5754" w:type="dxa"/>
            <w:gridSpan w:val="2"/>
            <w:tcBorders>
              <w:bottom w:val="nil"/>
            </w:tcBorders>
            <w:shd w:val="clear" w:color="auto" w:fill="auto"/>
          </w:tcPr>
          <w:p w14:paraId="6A8C0546" w14:textId="69B07BCF" w:rsidR="001371E8" w:rsidRPr="00523B1F" w:rsidRDefault="00C25BC3" w:rsidP="0090467C">
            <w:pPr>
              <w:pStyle w:val="Heading6"/>
            </w:pPr>
            <w:bookmarkStart w:id="4" w:name="_Hlk178687832"/>
            <w:r w:rsidRPr="00523B1F">
              <w:t>Experimental interventions/treatments</w:t>
            </w:r>
          </w:p>
        </w:tc>
        <w:tc>
          <w:tcPr>
            <w:tcW w:w="3131" w:type="dxa"/>
            <w:tcBorders>
              <w:bottom w:val="nil"/>
            </w:tcBorders>
            <w:shd w:val="clear" w:color="auto" w:fill="auto"/>
          </w:tcPr>
          <w:p w14:paraId="18B33EAD" w14:textId="328AB5C0" w:rsidR="001371E8" w:rsidRPr="0090467C" w:rsidRDefault="00C25BC3" w:rsidP="0090467C">
            <w:pPr>
              <w:pStyle w:val="Heading6"/>
            </w:pPr>
            <w:r w:rsidRPr="0090467C">
              <w:rPr>
                <w:rFonts w:ascii="Calibri" w:hAnsi="Calibri"/>
                <w:sz w:val="22"/>
              </w:rPr>
              <w:t>Comments</w:t>
            </w:r>
          </w:p>
        </w:tc>
      </w:tr>
      <w:tr w:rsidR="001371E8" w14:paraId="04DEBE14" w14:textId="77777777" w:rsidTr="00746DA5">
        <w:tc>
          <w:tcPr>
            <w:tcW w:w="4465" w:type="dxa"/>
          </w:tcPr>
          <w:p w14:paraId="40C77D5C" w14:textId="01B28433" w:rsidR="001371E8" w:rsidRDefault="001371E8" w:rsidP="0090467C">
            <w:r w:rsidRPr="001371E8">
              <w:t>Animals used matches protocol (correct age, sex, strain, number, timepoint)</w:t>
            </w:r>
          </w:p>
        </w:tc>
        <w:tc>
          <w:tcPr>
            <w:tcW w:w="1289" w:type="dxa"/>
          </w:tcPr>
          <w:p w14:paraId="40210DE9" w14:textId="003DDE33" w:rsidR="001371E8" w:rsidRDefault="001371E8" w:rsidP="001371E8"/>
        </w:tc>
        <w:tc>
          <w:tcPr>
            <w:tcW w:w="3131" w:type="dxa"/>
            <w:vMerge w:val="restart"/>
          </w:tcPr>
          <w:p w14:paraId="4F1F752A" w14:textId="77777777" w:rsidR="001371E8" w:rsidRDefault="001371E8" w:rsidP="001371E8"/>
        </w:tc>
      </w:tr>
      <w:tr w:rsidR="001A3E40" w14:paraId="1F9E0E0F" w14:textId="77777777" w:rsidTr="00746DA5">
        <w:tc>
          <w:tcPr>
            <w:tcW w:w="4465" w:type="dxa"/>
          </w:tcPr>
          <w:p w14:paraId="702EB55E" w14:textId="38864E54" w:rsidR="001A3E40" w:rsidRDefault="001A3E40" w:rsidP="0090467C">
            <w:r w:rsidRPr="001371E8">
              <w:t xml:space="preserve">All substance delivery is recorded appropriately: date, user, substance, volume, delivery method. </w:t>
            </w:r>
          </w:p>
        </w:tc>
        <w:tc>
          <w:tcPr>
            <w:tcW w:w="1289" w:type="dxa"/>
          </w:tcPr>
          <w:p w14:paraId="4AF0C884" w14:textId="6D2A2E75" w:rsidR="001A3E40" w:rsidRDefault="001A3E40" w:rsidP="001A3E40"/>
        </w:tc>
        <w:tc>
          <w:tcPr>
            <w:tcW w:w="3131" w:type="dxa"/>
            <w:vMerge/>
          </w:tcPr>
          <w:p w14:paraId="1249430D" w14:textId="77777777" w:rsidR="001A3E40" w:rsidRDefault="001A3E40" w:rsidP="001A3E40"/>
        </w:tc>
      </w:tr>
      <w:tr w:rsidR="001A3E40" w14:paraId="5C6CD45B" w14:textId="77777777" w:rsidTr="00746DA5">
        <w:tc>
          <w:tcPr>
            <w:tcW w:w="4465" w:type="dxa"/>
          </w:tcPr>
          <w:p w14:paraId="0D8E221B" w14:textId="1377B008" w:rsidR="001A3E40" w:rsidRDefault="001A3E40" w:rsidP="0090467C">
            <w:r w:rsidRPr="001371E8">
              <w:t>Post-treatment monitoring aligns with protocol</w:t>
            </w:r>
          </w:p>
        </w:tc>
        <w:tc>
          <w:tcPr>
            <w:tcW w:w="1289" w:type="dxa"/>
          </w:tcPr>
          <w:p w14:paraId="20BF1251" w14:textId="4D8FBA9E" w:rsidR="001A3E40" w:rsidRDefault="001A3E40" w:rsidP="001A3E40"/>
        </w:tc>
        <w:tc>
          <w:tcPr>
            <w:tcW w:w="3131" w:type="dxa"/>
            <w:vMerge/>
          </w:tcPr>
          <w:p w14:paraId="5D2E8338" w14:textId="77777777" w:rsidR="001A3E40" w:rsidRDefault="001A3E40" w:rsidP="001A3E40"/>
        </w:tc>
      </w:tr>
      <w:tr w:rsidR="001A3E40" w14:paraId="3B6B0216" w14:textId="77777777" w:rsidTr="00746DA5">
        <w:tc>
          <w:tcPr>
            <w:tcW w:w="4465" w:type="dxa"/>
          </w:tcPr>
          <w:p w14:paraId="561B9F2B" w14:textId="71A8E045" w:rsidR="001A3E40" w:rsidRDefault="001A3E40" w:rsidP="0090467C">
            <w:r w:rsidRPr="001371E8">
              <w:t>Adverse events are recorded (expected and unexpected)</w:t>
            </w:r>
          </w:p>
        </w:tc>
        <w:tc>
          <w:tcPr>
            <w:tcW w:w="1289" w:type="dxa"/>
          </w:tcPr>
          <w:p w14:paraId="7CB614FA" w14:textId="0144AF95" w:rsidR="001A3E40" w:rsidRDefault="001A3E40" w:rsidP="001A3E40"/>
        </w:tc>
        <w:tc>
          <w:tcPr>
            <w:tcW w:w="3131" w:type="dxa"/>
            <w:vMerge/>
          </w:tcPr>
          <w:p w14:paraId="704FAB49" w14:textId="77777777" w:rsidR="001A3E40" w:rsidRDefault="001A3E40" w:rsidP="001A3E40"/>
        </w:tc>
      </w:tr>
      <w:tr w:rsidR="001A3E40" w14:paraId="2EA2C6DB" w14:textId="77777777" w:rsidTr="00746DA5">
        <w:tc>
          <w:tcPr>
            <w:tcW w:w="4465" w:type="dxa"/>
          </w:tcPr>
          <w:p w14:paraId="133BD57F" w14:textId="76B0AE33" w:rsidR="001A3E40" w:rsidRDefault="001A3E40" w:rsidP="0090467C">
            <w:r w:rsidRPr="001371E8">
              <w:t>Adverse event rate aligns with protocol</w:t>
            </w:r>
          </w:p>
        </w:tc>
        <w:tc>
          <w:tcPr>
            <w:tcW w:w="1289" w:type="dxa"/>
          </w:tcPr>
          <w:p w14:paraId="797A11E5" w14:textId="6560CD8B" w:rsidR="001A3E40" w:rsidRDefault="001A3E40" w:rsidP="001A3E40"/>
        </w:tc>
        <w:tc>
          <w:tcPr>
            <w:tcW w:w="3131" w:type="dxa"/>
            <w:vMerge/>
          </w:tcPr>
          <w:p w14:paraId="5B0D7733" w14:textId="77777777" w:rsidR="001A3E40" w:rsidRDefault="001A3E40" w:rsidP="001A3E40"/>
        </w:tc>
      </w:tr>
      <w:tr w:rsidR="001A3E40" w14:paraId="7F99E4DB" w14:textId="77777777" w:rsidTr="00746DA5">
        <w:tc>
          <w:tcPr>
            <w:tcW w:w="4465" w:type="dxa"/>
          </w:tcPr>
          <w:p w14:paraId="35B3858B" w14:textId="7317D389" w:rsidR="001A3E40" w:rsidRDefault="001A3E40" w:rsidP="0090467C">
            <w:r w:rsidRPr="001371E8">
              <w:t xml:space="preserve">Unexpected deaths are necropsied and documented </w:t>
            </w:r>
          </w:p>
        </w:tc>
        <w:tc>
          <w:tcPr>
            <w:tcW w:w="1289" w:type="dxa"/>
          </w:tcPr>
          <w:p w14:paraId="4316F1FF" w14:textId="69D2BD54" w:rsidR="001A3E40" w:rsidRDefault="001A3E40" w:rsidP="001A3E40"/>
        </w:tc>
        <w:tc>
          <w:tcPr>
            <w:tcW w:w="3131" w:type="dxa"/>
            <w:vMerge/>
          </w:tcPr>
          <w:p w14:paraId="624EAEEF" w14:textId="77777777" w:rsidR="001A3E40" w:rsidRDefault="001A3E40" w:rsidP="001A3E40"/>
        </w:tc>
      </w:tr>
      <w:bookmarkEnd w:id="4"/>
    </w:tbl>
    <w:p w14:paraId="27637214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1289"/>
        <w:gridCol w:w="3131"/>
      </w:tblGrid>
      <w:tr w:rsidR="001371E8" w:rsidRPr="00523B1F" w14:paraId="2A2B7D99" w14:textId="77777777" w:rsidTr="0090467C">
        <w:tc>
          <w:tcPr>
            <w:tcW w:w="5754" w:type="dxa"/>
            <w:gridSpan w:val="2"/>
            <w:shd w:val="clear" w:color="auto" w:fill="auto"/>
          </w:tcPr>
          <w:p w14:paraId="0E76CBED" w14:textId="11D62C6F" w:rsidR="001371E8" w:rsidRPr="00523B1F" w:rsidRDefault="00C25BC3" w:rsidP="0090467C">
            <w:pPr>
              <w:pStyle w:val="Heading6"/>
            </w:pPr>
            <w:bookmarkStart w:id="5" w:name="_Hlk178687893"/>
            <w:r w:rsidRPr="0090467C">
              <w:t>Fieldwork</w:t>
            </w:r>
          </w:p>
        </w:tc>
        <w:tc>
          <w:tcPr>
            <w:tcW w:w="3131" w:type="dxa"/>
            <w:shd w:val="clear" w:color="auto" w:fill="auto"/>
          </w:tcPr>
          <w:p w14:paraId="7E7A0555" w14:textId="607350C0" w:rsidR="001371E8" w:rsidRPr="0090467C" w:rsidRDefault="00C25BC3" w:rsidP="0090467C">
            <w:pPr>
              <w:pStyle w:val="Heading6"/>
            </w:pPr>
            <w:r w:rsidRPr="0090467C">
              <w:t>Comments</w:t>
            </w:r>
          </w:p>
        </w:tc>
      </w:tr>
      <w:tr w:rsidR="001A3E40" w14:paraId="3CFF1939" w14:textId="77777777" w:rsidTr="00746DA5">
        <w:tc>
          <w:tcPr>
            <w:tcW w:w="4465" w:type="dxa"/>
          </w:tcPr>
          <w:p w14:paraId="6007E74A" w14:textId="1233674A" w:rsidR="001A3E40" w:rsidRDefault="001A3E40" w:rsidP="0090467C">
            <w:r w:rsidRPr="001371E8">
              <w:t>Permits and licences up to date</w:t>
            </w:r>
          </w:p>
        </w:tc>
        <w:tc>
          <w:tcPr>
            <w:tcW w:w="1289" w:type="dxa"/>
          </w:tcPr>
          <w:p w14:paraId="2A40FBDE" w14:textId="224E1003" w:rsidR="001A3E40" w:rsidRDefault="001A3E40" w:rsidP="001A3E40"/>
        </w:tc>
        <w:tc>
          <w:tcPr>
            <w:tcW w:w="3131" w:type="dxa"/>
            <w:vMerge w:val="restart"/>
          </w:tcPr>
          <w:p w14:paraId="1A0B4267" w14:textId="77777777" w:rsidR="001A3E40" w:rsidRDefault="001A3E40" w:rsidP="001A3E40"/>
        </w:tc>
      </w:tr>
      <w:tr w:rsidR="001A3E40" w14:paraId="5391CFA6" w14:textId="77777777" w:rsidTr="00746DA5">
        <w:tc>
          <w:tcPr>
            <w:tcW w:w="4465" w:type="dxa"/>
          </w:tcPr>
          <w:p w14:paraId="21777534" w14:textId="0FE5AA53" w:rsidR="001A3E40" w:rsidRDefault="001A3E40" w:rsidP="0090467C">
            <w:r w:rsidRPr="001371E8">
              <w:t>Conditions on permits being met</w:t>
            </w:r>
          </w:p>
        </w:tc>
        <w:tc>
          <w:tcPr>
            <w:tcW w:w="1289" w:type="dxa"/>
          </w:tcPr>
          <w:p w14:paraId="7ED80907" w14:textId="2EDB75A8" w:rsidR="001A3E40" w:rsidRDefault="001A3E40" w:rsidP="001A3E40"/>
        </w:tc>
        <w:tc>
          <w:tcPr>
            <w:tcW w:w="3131" w:type="dxa"/>
            <w:vMerge/>
          </w:tcPr>
          <w:p w14:paraId="40DF5A23" w14:textId="77777777" w:rsidR="001A3E40" w:rsidRDefault="001A3E40" w:rsidP="001A3E40"/>
        </w:tc>
      </w:tr>
      <w:tr w:rsidR="001A3E40" w14:paraId="2E5303B8" w14:textId="77777777" w:rsidTr="00746DA5">
        <w:tc>
          <w:tcPr>
            <w:tcW w:w="4465" w:type="dxa"/>
          </w:tcPr>
          <w:p w14:paraId="1BD7F277" w14:textId="0D2DB019" w:rsidR="001A3E40" w:rsidRDefault="001A3E40" w:rsidP="0090467C">
            <w:r w:rsidRPr="001371E8">
              <w:t>Procedures/activities consistent with Protocol</w:t>
            </w:r>
          </w:p>
        </w:tc>
        <w:tc>
          <w:tcPr>
            <w:tcW w:w="1289" w:type="dxa"/>
          </w:tcPr>
          <w:p w14:paraId="467D8CEE" w14:textId="5B2A295A" w:rsidR="001A3E40" w:rsidRDefault="001A3E40" w:rsidP="001A3E40"/>
        </w:tc>
        <w:tc>
          <w:tcPr>
            <w:tcW w:w="3131" w:type="dxa"/>
            <w:vMerge/>
          </w:tcPr>
          <w:p w14:paraId="59946E29" w14:textId="77777777" w:rsidR="001A3E40" w:rsidRDefault="001A3E40" w:rsidP="001A3E40"/>
        </w:tc>
      </w:tr>
      <w:tr w:rsidR="001A3E40" w14:paraId="15AE01FC" w14:textId="77777777" w:rsidTr="00746DA5">
        <w:tc>
          <w:tcPr>
            <w:tcW w:w="4465" w:type="dxa"/>
          </w:tcPr>
          <w:p w14:paraId="41C2881B" w14:textId="434FEB36" w:rsidR="001A3E40" w:rsidRDefault="001A3E40" w:rsidP="0090467C">
            <w:r w:rsidRPr="001371E8">
              <w:t xml:space="preserve">Handling of animals is appropriate to minimise impact </w:t>
            </w:r>
          </w:p>
        </w:tc>
        <w:tc>
          <w:tcPr>
            <w:tcW w:w="1289" w:type="dxa"/>
          </w:tcPr>
          <w:p w14:paraId="5EEC3A9D" w14:textId="0BDF7A59" w:rsidR="001A3E40" w:rsidRDefault="001A3E40" w:rsidP="001A3E40"/>
        </w:tc>
        <w:tc>
          <w:tcPr>
            <w:tcW w:w="3131" w:type="dxa"/>
            <w:vMerge/>
          </w:tcPr>
          <w:p w14:paraId="27918BD4" w14:textId="77777777" w:rsidR="001A3E40" w:rsidRDefault="001A3E40" w:rsidP="001A3E40"/>
        </w:tc>
      </w:tr>
      <w:tr w:rsidR="001A3E40" w14:paraId="70A4D639" w14:textId="77777777" w:rsidTr="00746DA5">
        <w:tc>
          <w:tcPr>
            <w:tcW w:w="4465" w:type="dxa"/>
          </w:tcPr>
          <w:p w14:paraId="4F8EDC57" w14:textId="3A6E44D1" w:rsidR="001A3E40" w:rsidRDefault="001A3E40" w:rsidP="0090467C">
            <w:r w:rsidRPr="001371E8">
              <w:t>If animals are trapped, is the length of time animals are held appropriate and consistent with the protocol?</w:t>
            </w:r>
          </w:p>
        </w:tc>
        <w:tc>
          <w:tcPr>
            <w:tcW w:w="1289" w:type="dxa"/>
          </w:tcPr>
          <w:p w14:paraId="36A7CD7F" w14:textId="51956252" w:rsidR="001A3E40" w:rsidRDefault="001A3E40" w:rsidP="001A3E40"/>
        </w:tc>
        <w:tc>
          <w:tcPr>
            <w:tcW w:w="3131" w:type="dxa"/>
            <w:vMerge/>
          </w:tcPr>
          <w:p w14:paraId="5E835D72" w14:textId="77777777" w:rsidR="001A3E40" w:rsidRDefault="001A3E40" w:rsidP="001A3E40"/>
        </w:tc>
      </w:tr>
      <w:tr w:rsidR="001A3E40" w14:paraId="3CD92BB1" w14:textId="77777777" w:rsidTr="00746DA5">
        <w:tc>
          <w:tcPr>
            <w:tcW w:w="4465" w:type="dxa"/>
          </w:tcPr>
          <w:p w14:paraId="59F9AA66" w14:textId="4B7BB2D4" w:rsidR="001A3E40" w:rsidRPr="001371E8" w:rsidRDefault="001A3E40" w:rsidP="0090467C">
            <w:r w:rsidRPr="001371E8">
              <w:t>Traps used appropriate for animals</w:t>
            </w:r>
          </w:p>
        </w:tc>
        <w:tc>
          <w:tcPr>
            <w:tcW w:w="1289" w:type="dxa"/>
          </w:tcPr>
          <w:p w14:paraId="5A0B01AA" w14:textId="5E0230CF" w:rsidR="001A3E40" w:rsidRPr="00ED73A0" w:rsidRDefault="001A3E40" w:rsidP="001A3E40"/>
        </w:tc>
        <w:tc>
          <w:tcPr>
            <w:tcW w:w="3131" w:type="dxa"/>
            <w:vMerge/>
          </w:tcPr>
          <w:p w14:paraId="734BC533" w14:textId="77777777" w:rsidR="001A3E40" w:rsidRDefault="001A3E40" w:rsidP="001A3E40"/>
        </w:tc>
      </w:tr>
      <w:tr w:rsidR="001A3E40" w14:paraId="55711A17" w14:textId="77777777" w:rsidTr="00746DA5">
        <w:tc>
          <w:tcPr>
            <w:tcW w:w="4465" w:type="dxa"/>
          </w:tcPr>
          <w:p w14:paraId="7EBB338D" w14:textId="7D400D52" w:rsidR="001A3E40" w:rsidRDefault="001A3E40" w:rsidP="0090467C">
            <w:r w:rsidRPr="001371E8">
              <w:t>Frequency of field trips/observations complies with protocol</w:t>
            </w:r>
          </w:p>
        </w:tc>
        <w:tc>
          <w:tcPr>
            <w:tcW w:w="1289" w:type="dxa"/>
          </w:tcPr>
          <w:p w14:paraId="6EB5A952" w14:textId="466DF0CE" w:rsidR="001A3E40" w:rsidRDefault="001A3E40" w:rsidP="001A3E40"/>
        </w:tc>
        <w:tc>
          <w:tcPr>
            <w:tcW w:w="3131" w:type="dxa"/>
            <w:vMerge/>
          </w:tcPr>
          <w:p w14:paraId="4A2DADCB" w14:textId="77777777" w:rsidR="001A3E40" w:rsidRDefault="001A3E40" w:rsidP="001A3E40"/>
        </w:tc>
      </w:tr>
      <w:bookmarkEnd w:id="5"/>
    </w:tbl>
    <w:p w14:paraId="7D6C59FF" w14:textId="77777777" w:rsidR="001371E8" w:rsidRDefault="001371E8" w:rsidP="004C647D">
      <w:pPr>
        <w:spacing w:before="0" w:line="240" w:lineRule="auto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12"/>
        <w:gridCol w:w="3078"/>
      </w:tblGrid>
      <w:tr w:rsidR="00823C1C" w14:paraId="3C06D68C" w14:textId="77777777" w:rsidTr="0090467C">
        <w:tc>
          <w:tcPr>
            <w:tcW w:w="5812" w:type="dxa"/>
            <w:shd w:val="clear" w:color="auto" w:fill="auto"/>
          </w:tcPr>
          <w:p w14:paraId="306DC474" w14:textId="3FB7CAE5" w:rsidR="001371E8" w:rsidRDefault="00C25BC3" w:rsidP="00746DA5">
            <w:r>
              <w:rPr>
                <w:rFonts w:ascii="Calibri" w:hAnsi="Calibri"/>
                <w:b/>
                <w:sz w:val="22"/>
              </w:rPr>
              <w:t>Outcome</w:t>
            </w:r>
          </w:p>
        </w:tc>
        <w:tc>
          <w:tcPr>
            <w:tcW w:w="3078" w:type="dxa"/>
            <w:shd w:val="clear" w:color="auto" w:fill="auto"/>
          </w:tcPr>
          <w:p w14:paraId="0434AE12" w14:textId="38353A65" w:rsidR="001A3E40" w:rsidRDefault="0090467C" w:rsidP="00C25BC3">
            <w:pPr>
              <w:tabs>
                <w:tab w:val="left" w:pos="1935"/>
              </w:tabs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</w:t>
            </w:r>
            <w:r w:rsidR="00823C1C">
              <w:rPr>
                <w:rFonts w:ascii="Calibri" w:hAnsi="Calibri"/>
                <w:b/>
                <w:sz w:val="22"/>
              </w:rPr>
              <w:t>omplian</w:t>
            </w:r>
            <w:r w:rsidR="001A3E40">
              <w:rPr>
                <w:rFonts w:ascii="Calibri" w:hAnsi="Calibri"/>
                <w:b/>
                <w:sz w:val="22"/>
              </w:rPr>
              <w:t xml:space="preserve">t  </w:t>
            </w:r>
            <w:sdt>
              <w:sdtPr>
                <w:rPr>
                  <w:rFonts w:ascii="Calibri" w:hAnsi="Calibri"/>
                  <w:b/>
                  <w:sz w:val="22"/>
                </w:rPr>
                <w:id w:val="164685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E40"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  <w:r w:rsidR="001A3E40">
              <w:rPr>
                <w:rFonts w:ascii="Calibri" w:hAnsi="Calibri"/>
                <w:b/>
                <w:sz w:val="22"/>
              </w:rPr>
              <w:t xml:space="preserve"> </w:t>
            </w:r>
          </w:p>
          <w:p w14:paraId="7E1663FD" w14:textId="150F3A1A" w:rsidR="001371E8" w:rsidRPr="00E26B63" w:rsidRDefault="00C25BC3" w:rsidP="001A3E40">
            <w:pPr>
              <w:tabs>
                <w:tab w:val="left" w:pos="1935"/>
              </w:tabs>
              <w:rPr>
                <w:b/>
              </w:rPr>
            </w:pPr>
            <w:r>
              <w:rPr>
                <w:rFonts w:ascii="Calibri" w:hAnsi="Calibri"/>
                <w:b/>
                <w:sz w:val="22"/>
              </w:rPr>
              <w:t xml:space="preserve">non-compliant </w:t>
            </w:r>
            <w:sdt>
              <w:sdtPr>
                <w:rPr>
                  <w:rFonts w:ascii="Calibri" w:hAnsi="Calibri"/>
                  <w:b/>
                  <w:sz w:val="22"/>
                </w:rPr>
                <w:id w:val="194565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E40">
                  <w:rPr>
                    <w:rFonts w:ascii="MS Gothic" w:eastAsia="MS Gothic" w:hAnsi="MS Gothic" w:hint="eastAsia"/>
                    <w:b/>
                    <w:sz w:val="22"/>
                  </w:rPr>
                  <w:t>☐</w:t>
                </w:r>
              </w:sdtContent>
            </w:sdt>
          </w:p>
        </w:tc>
      </w:tr>
      <w:tr w:rsidR="001371E8" w14:paraId="544E22CD" w14:textId="77777777" w:rsidTr="00823C1C">
        <w:tc>
          <w:tcPr>
            <w:tcW w:w="8890" w:type="dxa"/>
            <w:gridSpan w:val="2"/>
          </w:tcPr>
          <w:p w14:paraId="5557445C" w14:textId="08EF931A" w:rsidR="006B3A7C" w:rsidRPr="00823C1C" w:rsidRDefault="001371E8" w:rsidP="00823C1C">
            <w:pPr>
              <w:rPr>
                <w:iCs/>
              </w:rPr>
            </w:pPr>
            <w:r w:rsidRPr="001A3E40">
              <w:rPr>
                <w:b/>
                <w:bCs/>
                <w:iCs/>
              </w:rPr>
              <w:t>F</w:t>
            </w:r>
            <w:r w:rsidR="00823C1C" w:rsidRPr="001A3E40">
              <w:rPr>
                <w:b/>
                <w:bCs/>
                <w:iCs/>
              </w:rPr>
              <w:t>eedback:</w:t>
            </w:r>
          </w:p>
          <w:p w14:paraId="6D619997" w14:textId="77777777" w:rsidR="006B3A7C" w:rsidRPr="00E26B63" w:rsidRDefault="006B3A7C" w:rsidP="00823C1C">
            <w:pPr>
              <w:rPr>
                <w:b/>
              </w:rPr>
            </w:pPr>
          </w:p>
        </w:tc>
      </w:tr>
      <w:tr w:rsidR="00823C1C" w14:paraId="7A499A02" w14:textId="77777777" w:rsidTr="00823C1C">
        <w:tc>
          <w:tcPr>
            <w:tcW w:w="8890" w:type="dxa"/>
            <w:gridSpan w:val="2"/>
          </w:tcPr>
          <w:p w14:paraId="4AD97F50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lastRenderedPageBreak/>
              <w:t>Corrective Action taken:</w:t>
            </w:r>
          </w:p>
          <w:p w14:paraId="4B68ADAC" w14:textId="77777777" w:rsidR="00823C1C" w:rsidRDefault="00823C1C" w:rsidP="00823C1C">
            <w:pPr>
              <w:rPr>
                <w:iCs/>
              </w:rPr>
            </w:pPr>
          </w:p>
          <w:p w14:paraId="2552F339" w14:textId="52D1B2EC" w:rsidR="00823C1C" w:rsidRPr="00823C1C" w:rsidRDefault="00823C1C" w:rsidP="00823C1C">
            <w:pPr>
              <w:rPr>
                <w:iCs/>
              </w:rPr>
            </w:pPr>
          </w:p>
        </w:tc>
      </w:tr>
      <w:tr w:rsidR="00823C1C" w14:paraId="0E6638F4" w14:textId="77777777" w:rsidTr="00823C1C">
        <w:tc>
          <w:tcPr>
            <w:tcW w:w="8890" w:type="dxa"/>
            <w:gridSpan w:val="2"/>
          </w:tcPr>
          <w:p w14:paraId="36849810" w14:textId="77777777" w:rsidR="00823C1C" w:rsidRP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>Are there any resources you feel could help improve your research process?</w:t>
            </w:r>
          </w:p>
          <w:p w14:paraId="3E00A39D" w14:textId="3407FEE1" w:rsidR="00823C1C" w:rsidRDefault="002030ED" w:rsidP="00823C1C">
            <w:pPr>
              <w:rPr>
                <w:iCs/>
              </w:rPr>
            </w:pPr>
            <w:sdt>
              <w:sdtPr>
                <w:rPr>
                  <w:iCs/>
                </w:rPr>
                <w:id w:val="-93990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7C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823C1C" w:rsidRPr="00823C1C">
              <w:rPr>
                <w:iCs/>
              </w:rPr>
              <w:t>No</w:t>
            </w:r>
          </w:p>
          <w:p w14:paraId="1F4D14F5" w14:textId="27A3A60A" w:rsidR="006B3A7C" w:rsidRDefault="002030ED" w:rsidP="00823C1C">
            <w:pPr>
              <w:rPr>
                <w:iCs/>
              </w:rPr>
            </w:pPr>
            <w:sdt>
              <w:sdtPr>
                <w:rPr>
                  <w:iCs/>
                </w:rPr>
                <w:id w:val="55226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467C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1A3E40" w:rsidRPr="00823C1C">
              <w:rPr>
                <w:iCs/>
              </w:rPr>
              <w:t>Yes (please explain below)</w:t>
            </w:r>
            <w:r w:rsidR="001A3E40">
              <w:rPr>
                <w:iCs/>
              </w:rPr>
              <w:t xml:space="preserve">   </w:t>
            </w:r>
          </w:p>
          <w:p w14:paraId="5A37F902" w14:textId="77777777" w:rsidR="00823C1C" w:rsidRDefault="00823C1C" w:rsidP="00823C1C">
            <w:pPr>
              <w:rPr>
                <w:iCs/>
              </w:rPr>
            </w:pPr>
          </w:p>
          <w:p w14:paraId="43E6F588" w14:textId="299AE502" w:rsidR="00823C1C" w:rsidRPr="00823C1C" w:rsidRDefault="00823C1C" w:rsidP="00823C1C">
            <w:pPr>
              <w:rPr>
                <w:iCs/>
              </w:rPr>
            </w:pPr>
          </w:p>
        </w:tc>
      </w:tr>
      <w:tr w:rsidR="00823C1C" w14:paraId="29A0DE10" w14:textId="77777777" w:rsidTr="00823C1C">
        <w:tc>
          <w:tcPr>
            <w:tcW w:w="8890" w:type="dxa"/>
            <w:gridSpan w:val="2"/>
          </w:tcPr>
          <w:p w14:paraId="01BCCA2B" w14:textId="4C25A812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>Investigator Declaration: I have been provided with feedback on the evidence submitted.  I agree with the assessment result and the reasons for the decision.</w:t>
            </w:r>
          </w:p>
          <w:p w14:paraId="55E4125A" w14:textId="377FAFD0" w:rsidR="00823C1C" w:rsidRPr="00823C1C" w:rsidRDefault="00823C1C" w:rsidP="00823C1C">
            <w:pPr>
              <w:rPr>
                <w:iCs/>
              </w:rPr>
            </w:pPr>
          </w:p>
        </w:tc>
      </w:tr>
      <w:tr w:rsidR="00823C1C" w:rsidRPr="00E26B63" w14:paraId="0AEEF602" w14:textId="77777777" w:rsidTr="0090467C">
        <w:tc>
          <w:tcPr>
            <w:tcW w:w="5812" w:type="dxa"/>
            <w:shd w:val="clear" w:color="auto" w:fill="FFFFFF" w:themeFill="background1"/>
            <w:vAlign w:val="bottom"/>
          </w:tcPr>
          <w:p w14:paraId="39DA392A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 xml:space="preserve">Signed by the Investigator: </w:t>
            </w:r>
          </w:p>
          <w:p w14:paraId="28CE228B" w14:textId="301D87C6" w:rsidR="006B3A7C" w:rsidRPr="00823C1C" w:rsidRDefault="006B3A7C" w:rsidP="00823C1C">
            <w:pPr>
              <w:rPr>
                <w:iCs/>
              </w:rPr>
            </w:pPr>
          </w:p>
        </w:tc>
        <w:tc>
          <w:tcPr>
            <w:tcW w:w="3078" w:type="dxa"/>
            <w:shd w:val="clear" w:color="auto" w:fill="FFFFFF" w:themeFill="background1"/>
          </w:tcPr>
          <w:p w14:paraId="070FF9CE" w14:textId="77EE9616" w:rsidR="00823C1C" w:rsidRPr="00823C1C" w:rsidRDefault="00823C1C" w:rsidP="006B3A7C">
            <w:pPr>
              <w:rPr>
                <w:iCs/>
              </w:rPr>
            </w:pPr>
            <w:r w:rsidRPr="00823C1C">
              <w:rPr>
                <w:iCs/>
              </w:rPr>
              <w:t xml:space="preserve">Date: </w:t>
            </w:r>
          </w:p>
        </w:tc>
      </w:tr>
      <w:tr w:rsidR="00823C1C" w:rsidRPr="00E26B63" w14:paraId="090B8343" w14:textId="77777777" w:rsidTr="0090467C">
        <w:tc>
          <w:tcPr>
            <w:tcW w:w="5812" w:type="dxa"/>
            <w:shd w:val="clear" w:color="auto" w:fill="FFFFFF" w:themeFill="background1"/>
          </w:tcPr>
          <w:p w14:paraId="0874230A" w14:textId="4CCF5236" w:rsidR="006B3A7C" w:rsidRPr="00823C1C" w:rsidRDefault="00823C1C" w:rsidP="006B3A7C">
            <w:pPr>
              <w:rPr>
                <w:iCs/>
              </w:rPr>
            </w:pPr>
            <w:r w:rsidRPr="00823C1C">
              <w:rPr>
                <w:iCs/>
              </w:rPr>
              <w:t>Signed by the assessor:</w:t>
            </w:r>
          </w:p>
        </w:tc>
        <w:tc>
          <w:tcPr>
            <w:tcW w:w="3078" w:type="dxa"/>
            <w:shd w:val="clear" w:color="auto" w:fill="FFFFFF" w:themeFill="background1"/>
            <w:vAlign w:val="center"/>
          </w:tcPr>
          <w:p w14:paraId="30B1FC1A" w14:textId="77777777" w:rsidR="00823C1C" w:rsidRDefault="00823C1C" w:rsidP="00823C1C">
            <w:pPr>
              <w:rPr>
                <w:iCs/>
              </w:rPr>
            </w:pPr>
            <w:r w:rsidRPr="00823C1C">
              <w:rPr>
                <w:iCs/>
              </w:rPr>
              <w:t xml:space="preserve">Date:  </w:t>
            </w:r>
          </w:p>
          <w:p w14:paraId="6A70EB9B" w14:textId="128806DD" w:rsidR="006B3A7C" w:rsidRPr="00823C1C" w:rsidRDefault="006B3A7C" w:rsidP="00823C1C">
            <w:pPr>
              <w:rPr>
                <w:iCs/>
              </w:rPr>
            </w:pPr>
          </w:p>
        </w:tc>
      </w:tr>
    </w:tbl>
    <w:p w14:paraId="14E53274" w14:textId="77777777" w:rsidR="001371E8" w:rsidRDefault="001371E8" w:rsidP="004C647D">
      <w:pPr>
        <w:spacing w:before="0" w:line="240" w:lineRule="auto"/>
      </w:pPr>
    </w:p>
    <w:sectPr w:rsidR="001371E8" w:rsidSect="00A725FA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134" w:bottom="1474" w:left="1871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62E57" w14:textId="77777777" w:rsidR="00B33D92" w:rsidRDefault="00B33D92" w:rsidP="003B695F">
      <w:pPr>
        <w:spacing w:before="0" w:line="240" w:lineRule="auto"/>
      </w:pPr>
      <w:r>
        <w:separator/>
      </w:r>
    </w:p>
  </w:endnote>
  <w:endnote w:type="continuationSeparator" w:id="0">
    <w:p w14:paraId="395E1561" w14:textId="77777777" w:rsidR="00B33D92" w:rsidRDefault="00B33D92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BF3FD" w14:textId="77777777" w:rsidR="0052259E" w:rsidRDefault="002030ED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5B7EAB">
          <w:rPr>
            <w:noProof/>
          </w:rPr>
          <w:t>2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5B7EAB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B6442BE" w14:textId="77777777" w:rsidR="00730802" w:rsidRDefault="00730802" w:rsidP="005B7EAB">
    <w:pPr>
      <w:pStyle w:val="Footer"/>
      <w:spacing w:before="40"/>
      <w:rPr>
        <w:sz w:val="20"/>
        <w:szCs w:val="20"/>
      </w:rPr>
    </w:pPr>
    <w:r w:rsidRPr="00730802">
      <w:rPr>
        <w:sz w:val="20"/>
        <w:szCs w:val="20"/>
      </w:rPr>
      <w:t>ANU Animal Ethics Committee Approved Document_036a_PAM Checklist</w:t>
    </w:r>
    <w:r w:rsidR="005B7EAB">
      <w:rPr>
        <w:sz w:val="20"/>
        <w:szCs w:val="20"/>
      </w:rPr>
      <w:t xml:space="preserve"> </w:t>
    </w:r>
  </w:p>
  <w:p w14:paraId="427052B5" w14:textId="2EAE10BA" w:rsidR="00730802" w:rsidRDefault="00730802" w:rsidP="005B7EAB">
    <w:pPr>
      <w:pStyle w:val="Footer"/>
      <w:spacing w:before="40"/>
      <w:rPr>
        <w:b/>
        <w:sz w:val="20"/>
        <w:szCs w:val="20"/>
      </w:rPr>
    </w:pPr>
    <w:r w:rsidRPr="00730802">
      <w:rPr>
        <w:b/>
        <w:sz w:val="20"/>
        <w:szCs w:val="20"/>
      </w:rPr>
      <w:t xml:space="preserve">Release Date: </w:t>
    </w:r>
    <w:r w:rsidR="002030ED" w:rsidRPr="002030ED">
      <w:rPr>
        <w:bCs/>
        <w:sz w:val="20"/>
        <w:szCs w:val="20"/>
      </w:rPr>
      <w:t>10/2024</w:t>
    </w:r>
    <w:r w:rsidRPr="00730802">
      <w:rPr>
        <w:b/>
        <w:sz w:val="20"/>
        <w:szCs w:val="20"/>
      </w:rPr>
      <w:t xml:space="preserve">    Review Date: </w:t>
    </w:r>
    <w:r w:rsidR="002030ED" w:rsidRPr="002030ED">
      <w:rPr>
        <w:bCs/>
        <w:sz w:val="20"/>
        <w:szCs w:val="20"/>
      </w:rPr>
      <w:t>10/2027</w:t>
    </w:r>
  </w:p>
  <w:p w14:paraId="63FFCCC1" w14:textId="237E6188" w:rsidR="0052259E" w:rsidRPr="00A84387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>
      <w:rPr>
        <w:sz w:val="20"/>
        <w:szCs w:val="20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7E2DEE" wp14:editId="5BB4E2FE">
              <wp:simplePos x="0" y="0"/>
              <wp:positionH relativeFrom="column">
                <wp:posOffset>4798695</wp:posOffset>
              </wp:positionH>
              <wp:positionV relativeFrom="paragraph">
                <wp:posOffset>192405</wp:posOffset>
              </wp:positionV>
              <wp:extent cx="1101600" cy="144000"/>
              <wp:effectExtent l="0" t="0" r="3810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23CF7B" w14:textId="77777777"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E2D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7.85pt;margin-top:15.15pt;width:86.75pt;height:1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" filled="f" stroked="f" strokeweight=".5pt">
              <v:textbox inset="0,0,0,0">
                <w:txbxContent>
                  <w:p w14:paraId="1F23CF7B" w14:textId="77777777"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6501D" w14:textId="77777777" w:rsidR="00CB3ECD" w:rsidRDefault="002030ED" w:rsidP="00CB3ECD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-2617770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CB3ECD" w:rsidRPr="00631A09">
          <w:fldChar w:fldCharType="begin"/>
        </w:r>
        <w:r w:rsidR="00CB3ECD" w:rsidRPr="00631A09">
          <w:instrText xml:space="preserve"> PAGE   \* MERGEFORMAT </w:instrText>
        </w:r>
        <w:r w:rsidR="00CB3ECD" w:rsidRPr="00631A09">
          <w:fldChar w:fldCharType="separate"/>
        </w:r>
        <w:r w:rsidR="005B7EAB">
          <w:rPr>
            <w:noProof/>
          </w:rPr>
          <w:t>1</w:t>
        </w:r>
        <w:r w:rsidR="00CB3ECD" w:rsidRPr="00631A09">
          <w:rPr>
            <w:noProof/>
          </w:rPr>
          <w:fldChar w:fldCharType="end"/>
        </w:r>
        <w:r w:rsidR="00CB3ECD">
          <w:rPr>
            <w:noProof/>
          </w:rPr>
          <w:t xml:space="preserve"> of </w:t>
        </w:r>
        <w:r w:rsidR="00CB3ECD">
          <w:rPr>
            <w:noProof/>
          </w:rPr>
          <w:fldChar w:fldCharType="begin"/>
        </w:r>
        <w:r w:rsidR="00CB3ECD">
          <w:rPr>
            <w:noProof/>
          </w:rPr>
          <w:instrText xml:space="preserve"> NUMPAGES   \* MERGEFORMAT </w:instrText>
        </w:r>
        <w:r w:rsidR="00CB3ECD">
          <w:rPr>
            <w:noProof/>
          </w:rPr>
          <w:fldChar w:fldCharType="separate"/>
        </w:r>
        <w:r w:rsidR="005B7EAB">
          <w:rPr>
            <w:noProof/>
          </w:rPr>
          <w:t>2</w:t>
        </w:r>
        <w:r w:rsidR="00CB3ECD">
          <w:rPr>
            <w:noProof/>
          </w:rPr>
          <w:fldChar w:fldCharType="end"/>
        </w:r>
      </w:sdtContent>
    </w:sdt>
  </w:p>
  <w:p w14:paraId="5D1C4BE3" w14:textId="4E517BB2" w:rsidR="005B7EAB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ANU Animal Ethics Committee Approved Document_0</w:t>
    </w:r>
    <w:r w:rsidR="00B27DE8">
      <w:rPr>
        <w:sz w:val="20"/>
        <w:szCs w:val="20"/>
      </w:rPr>
      <w:t>36a</w:t>
    </w:r>
    <w:r>
      <w:rPr>
        <w:sz w:val="20"/>
        <w:szCs w:val="20"/>
      </w:rPr>
      <w:t>_</w:t>
    </w: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AB88583" wp14:editId="43E6E59B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CE447B" w14:textId="77777777" w:rsidR="005B7EAB" w:rsidRDefault="005B7EAB" w:rsidP="005B7EAB">
                          <w:pPr>
                            <w:pStyle w:val="Footer"/>
                            <w:spacing w:before="4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885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75.8pt;margin-top:16pt;width:86.75pt;height:1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" filled="f" stroked="f" strokeweight=".5pt">
              <v:textbox inset="0,0,0,0">
                <w:txbxContent>
                  <w:p w14:paraId="6CCE447B" w14:textId="77777777" w:rsidR="005B7EAB" w:rsidRDefault="005B7EAB" w:rsidP="005B7EAB">
                    <w:pPr>
                      <w:pStyle w:val="Footer"/>
                      <w:spacing w:before="40"/>
                    </w:pPr>
                  </w:p>
                </w:txbxContent>
              </v:textbox>
            </v:shape>
          </w:pict>
        </mc:Fallback>
      </mc:AlternateContent>
    </w:r>
    <w:r w:rsidR="00B27DE8">
      <w:rPr>
        <w:sz w:val="20"/>
        <w:szCs w:val="20"/>
      </w:rPr>
      <w:t>PAM Checklist</w:t>
    </w:r>
  </w:p>
  <w:p w14:paraId="21983E20" w14:textId="136A65E4" w:rsidR="005B7EAB" w:rsidRDefault="005B7EAB" w:rsidP="005B7EAB">
    <w:pPr>
      <w:pStyle w:val="Footer"/>
      <w:spacing w:before="40"/>
      <w:rPr>
        <w:sz w:val="20"/>
        <w:szCs w:val="20"/>
      </w:rPr>
    </w:pPr>
    <w:r w:rsidRPr="008D1C2B">
      <w:rPr>
        <w:b/>
        <w:sz w:val="20"/>
        <w:szCs w:val="20"/>
      </w:rPr>
      <w:t>Release Date</w:t>
    </w:r>
    <w:r>
      <w:rPr>
        <w:sz w:val="20"/>
        <w:szCs w:val="20"/>
      </w:rPr>
      <w:t xml:space="preserve">: </w:t>
    </w:r>
    <w:r w:rsidR="002030ED">
      <w:rPr>
        <w:sz w:val="20"/>
        <w:szCs w:val="20"/>
      </w:rPr>
      <w:t>10/2024</w:t>
    </w:r>
    <w:r w:rsidR="00B27DE8">
      <w:rPr>
        <w:sz w:val="20"/>
        <w:szCs w:val="20"/>
      </w:rPr>
      <w:t xml:space="preserve">    </w:t>
    </w:r>
    <w:r w:rsidRPr="008D1C2B">
      <w:rPr>
        <w:b/>
        <w:sz w:val="20"/>
        <w:szCs w:val="20"/>
      </w:rPr>
      <w:t>Review Date</w:t>
    </w:r>
    <w:r>
      <w:rPr>
        <w:sz w:val="20"/>
        <w:szCs w:val="20"/>
      </w:rPr>
      <w:t xml:space="preserve">: </w:t>
    </w:r>
    <w:r w:rsidR="002030ED">
      <w:rPr>
        <w:sz w:val="20"/>
        <w:szCs w:val="20"/>
      </w:rPr>
      <w:t>10/2027</w:t>
    </w:r>
  </w:p>
  <w:p w14:paraId="6894125C" w14:textId="77777777" w:rsidR="0052259E" w:rsidRPr="00CB3ECD" w:rsidRDefault="005B7EAB" w:rsidP="005B7EAB">
    <w:pPr>
      <w:pStyle w:val="Footer"/>
      <w:spacing w:before="40"/>
      <w:rPr>
        <w:sz w:val="20"/>
        <w:szCs w:val="20"/>
      </w:rPr>
    </w:pPr>
    <w:r>
      <w:rPr>
        <w:sz w:val="20"/>
        <w:szCs w:val="20"/>
      </w:rPr>
      <w:t>Uncontrolled after Printing</w:t>
    </w:r>
    <w:r>
      <w:rPr>
        <w:noProof/>
        <w:color w:val="FFFFFF" w:themeColor="background2"/>
        <w:sz w:val="14"/>
        <w:szCs w:val="14"/>
        <w:lang w:val="en-AU" w:eastAsia="en-AU"/>
      </w:rPr>
      <w:t xml:space="preserve"> </w:t>
    </w:r>
    <w:r w:rsidR="004C647D"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033E2F" wp14:editId="73754080">
              <wp:simplePos x="0" y="0"/>
              <wp:positionH relativeFrom="column">
                <wp:posOffset>4772660</wp:posOffset>
              </wp:positionH>
              <wp:positionV relativeFrom="paragraph">
                <wp:posOffset>203200</wp:posOffset>
              </wp:positionV>
              <wp:extent cx="1101600" cy="14400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600" cy="1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88AD7F" w14:textId="77777777" w:rsidR="004C647D" w:rsidRDefault="004C647D" w:rsidP="004C647D">
                          <w:pPr>
                            <w:pStyle w:val="Footer"/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033E2F" id="Text Box 1" o:spid="_x0000_s1028" type="#_x0000_t202" style="position:absolute;margin-left:375.8pt;margin-top:16pt;width:86.75pt;height: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" filled="f" stroked="f" strokeweight=".5pt">
              <v:textbox inset="0,0,0,0">
                <w:txbxContent>
                  <w:p w14:paraId="0F88AD7F" w14:textId="77777777" w:rsidR="004C647D" w:rsidRDefault="004C647D" w:rsidP="004C647D">
                    <w:pPr>
                      <w:pStyle w:val="Footer"/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  <w:r w:rsidR="00CB3ECD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8067A" w14:textId="77777777" w:rsidR="00B33D92" w:rsidRDefault="00B33D92" w:rsidP="003B695F">
      <w:pPr>
        <w:spacing w:before="0" w:line="240" w:lineRule="auto"/>
      </w:pPr>
      <w:r>
        <w:separator/>
      </w:r>
    </w:p>
  </w:footnote>
  <w:footnote w:type="continuationSeparator" w:id="0">
    <w:p w14:paraId="54B5E03A" w14:textId="77777777" w:rsidR="00B33D92" w:rsidRDefault="00B33D92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48101" w14:textId="77777777" w:rsidR="005E0A6B" w:rsidRDefault="005E0A6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93F1900" wp14:editId="44AED73D">
          <wp:simplePos x="0" y="0"/>
          <wp:positionH relativeFrom="page">
            <wp:posOffset>3245</wp:posOffset>
          </wp:positionH>
          <wp:positionV relativeFrom="page">
            <wp:posOffset>-1242</wp:posOffset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0D4C4" w14:textId="77777777" w:rsidR="005B7EAB" w:rsidRPr="005B7EAB" w:rsidRDefault="002A573E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noProof/>
        <w:color w:val="BE830E" w:themeColor="accent1"/>
        <w:sz w:val="36"/>
        <w:szCs w:val="36"/>
        <w:lang w:eastAsia="en-AU"/>
      </w:rPr>
      <w:drawing>
        <wp:anchor distT="0" distB="0" distL="114300" distR="114300" simplePos="0" relativeHeight="251665408" behindDoc="1" locked="0" layoutInCell="1" allowOverlap="1" wp14:anchorId="45751AD1" wp14:editId="4C16C4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7EAB" w:rsidRPr="005B7EAB">
      <w:rPr>
        <w:b/>
        <w:color w:val="BE830E" w:themeColor="accent1"/>
        <w:sz w:val="36"/>
        <w:szCs w:val="36"/>
        <w:lang w:val="en-US"/>
      </w:rPr>
      <w:t xml:space="preserve">Animal Ethics Committee </w:t>
    </w:r>
  </w:p>
  <w:p w14:paraId="1DAF2F7C" w14:textId="77777777" w:rsidR="00307469" w:rsidRPr="005B7EAB" w:rsidRDefault="005B7EAB" w:rsidP="00A725FA">
    <w:pPr>
      <w:pStyle w:val="Heading2"/>
      <w:jc w:val="right"/>
      <w:rPr>
        <w:b/>
        <w:color w:val="BE830E" w:themeColor="accent1"/>
        <w:sz w:val="36"/>
        <w:szCs w:val="36"/>
        <w:lang w:val="en-US"/>
      </w:rPr>
    </w:pPr>
    <w:r w:rsidRPr="005B7EAB">
      <w:rPr>
        <w:b/>
        <w:color w:val="BE830E" w:themeColor="accent1"/>
        <w:sz w:val="36"/>
        <w:szCs w:val="36"/>
        <w:lang w:val="en-US"/>
      </w:rPr>
      <w:t xml:space="preserve">Approved Document </w:t>
    </w:r>
  </w:p>
  <w:p w14:paraId="64BD5813" w14:textId="5BAD9D98" w:rsidR="005B7EAB" w:rsidRPr="005B7EAB" w:rsidRDefault="005B7EAB" w:rsidP="005B7EAB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7D6E93"/>
    <w:multiLevelType w:val="hybridMultilevel"/>
    <w:tmpl w:val="A5B480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0B236ABF"/>
    <w:multiLevelType w:val="hybridMultilevel"/>
    <w:tmpl w:val="EC52A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6B0F26"/>
    <w:multiLevelType w:val="hybridMultilevel"/>
    <w:tmpl w:val="C1D45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4A6469A"/>
    <w:multiLevelType w:val="hybridMultilevel"/>
    <w:tmpl w:val="8F60E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6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47BA7D4E"/>
    <w:multiLevelType w:val="hybridMultilevel"/>
    <w:tmpl w:val="C2D6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165A1"/>
    <w:multiLevelType w:val="hybridMultilevel"/>
    <w:tmpl w:val="2D8017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3783F6F"/>
    <w:multiLevelType w:val="hybridMultilevel"/>
    <w:tmpl w:val="6CD21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 w16cid:durableId="800272089">
    <w:abstractNumId w:val="8"/>
  </w:num>
  <w:num w:numId="2" w16cid:durableId="1109155522">
    <w:abstractNumId w:val="22"/>
  </w:num>
  <w:num w:numId="3" w16cid:durableId="65038118">
    <w:abstractNumId w:val="23"/>
  </w:num>
  <w:num w:numId="4" w16cid:durableId="417871555">
    <w:abstractNumId w:val="2"/>
  </w:num>
  <w:num w:numId="5" w16cid:durableId="804203729">
    <w:abstractNumId w:val="10"/>
  </w:num>
  <w:num w:numId="6" w16cid:durableId="677385509">
    <w:abstractNumId w:val="16"/>
  </w:num>
  <w:num w:numId="7" w16cid:durableId="411121932">
    <w:abstractNumId w:val="4"/>
  </w:num>
  <w:num w:numId="8" w16cid:durableId="1887181137">
    <w:abstractNumId w:val="24"/>
  </w:num>
  <w:num w:numId="9" w16cid:durableId="802121272">
    <w:abstractNumId w:val="5"/>
  </w:num>
  <w:num w:numId="10" w16cid:durableId="857619921">
    <w:abstractNumId w:val="6"/>
  </w:num>
  <w:num w:numId="11" w16cid:durableId="1413308235">
    <w:abstractNumId w:val="12"/>
  </w:num>
  <w:num w:numId="12" w16cid:durableId="2034308247">
    <w:abstractNumId w:val="21"/>
  </w:num>
  <w:num w:numId="13" w16cid:durableId="10495697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60634114">
    <w:abstractNumId w:val="11"/>
  </w:num>
  <w:num w:numId="15" w16cid:durableId="7801449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1531220">
    <w:abstractNumId w:val="7"/>
  </w:num>
  <w:num w:numId="17" w16cid:durableId="1350520465">
    <w:abstractNumId w:val="19"/>
  </w:num>
  <w:num w:numId="18" w16cid:durableId="1344241169">
    <w:abstractNumId w:val="15"/>
  </w:num>
  <w:num w:numId="19" w16cid:durableId="1152479104">
    <w:abstractNumId w:val="0"/>
  </w:num>
  <w:num w:numId="20" w16cid:durableId="783966619">
    <w:abstractNumId w:val="13"/>
  </w:num>
  <w:num w:numId="21" w16cid:durableId="1707826726">
    <w:abstractNumId w:val="3"/>
  </w:num>
  <w:num w:numId="22" w16cid:durableId="1135870664">
    <w:abstractNumId w:val="1"/>
  </w:num>
  <w:num w:numId="23" w16cid:durableId="524246242">
    <w:abstractNumId w:val="20"/>
  </w:num>
  <w:num w:numId="24" w16cid:durableId="657851884">
    <w:abstractNumId w:val="17"/>
  </w:num>
  <w:num w:numId="25" w16cid:durableId="417292402">
    <w:abstractNumId w:val="14"/>
  </w:num>
  <w:num w:numId="26" w16cid:durableId="707336191">
    <w:abstractNumId w:val="18"/>
  </w:num>
  <w:num w:numId="27" w16cid:durableId="1527131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92"/>
    <w:rsid w:val="0001036C"/>
    <w:rsid w:val="00015911"/>
    <w:rsid w:val="00017C77"/>
    <w:rsid w:val="000510F3"/>
    <w:rsid w:val="000620AB"/>
    <w:rsid w:val="0006646D"/>
    <w:rsid w:val="00081C38"/>
    <w:rsid w:val="00085792"/>
    <w:rsid w:val="000943A7"/>
    <w:rsid w:val="000B5187"/>
    <w:rsid w:val="000D14AB"/>
    <w:rsid w:val="000D14B3"/>
    <w:rsid w:val="000D74BB"/>
    <w:rsid w:val="001371E8"/>
    <w:rsid w:val="00147743"/>
    <w:rsid w:val="001525FB"/>
    <w:rsid w:val="0017583E"/>
    <w:rsid w:val="00190661"/>
    <w:rsid w:val="001A3E40"/>
    <w:rsid w:val="001C4FE9"/>
    <w:rsid w:val="001C7536"/>
    <w:rsid w:val="001D7D2F"/>
    <w:rsid w:val="001F3F7D"/>
    <w:rsid w:val="001F6A22"/>
    <w:rsid w:val="002000AD"/>
    <w:rsid w:val="002030ED"/>
    <w:rsid w:val="002060E0"/>
    <w:rsid w:val="00216422"/>
    <w:rsid w:val="00245D3F"/>
    <w:rsid w:val="00250E5B"/>
    <w:rsid w:val="002553A1"/>
    <w:rsid w:val="00256236"/>
    <w:rsid w:val="00270244"/>
    <w:rsid w:val="0027791E"/>
    <w:rsid w:val="002954A0"/>
    <w:rsid w:val="002A573E"/>
    <w:rsid w:val="002B1CEA"/>
    <w:rsid w:val="002B4176"/>
    <w:rsid w:val="002B6555"/>
    <w:rsid w:val="002C21F8"/>
    <w:rsid w:val="002C3073"/>
    <w:rsid w:val="002C68D1"/>
    <w:rsid w:val="002E0336"/>
    <w:rsid w:val="002E7DEC"/>
    <w:rsid w:val="00307469"/>
    <w:rsid w:val="00324CF6"/>
    <w:rsid w:val="00332E79"/>
    <w:rsid w:val="0034495B"/>
    <w:rsid w:val="003572CC"/>
    <w:rsid w:val="00364936"/>
    <w:rsid w:val="003A707E"/>
    <w:rsid w:val="003B695F"/>
    <w:rsid w:val="003C2175"/>
    <w:rsid w:val="003E7A39"/>
    <w:rsid w:val="003F1474"/>
    <w:rsid w:val="003F797E"/>
    <w:rsid w:val="003F7B45"/>
    <w:rsid w:val="00413CD7"/>
    <w:rsid w:val="0041543B"/>
    <w:rsid w:val="00440B9D"/>
    <w:rsid w:val="004769C5"/>
    <w:rsid w:val="00476E4C"/>
    <w:rsid w:val="004816D2"/>
    <w:rsid w:val="004901B8"/>
    <w:rsid w:val="00492BA9"/>
    <w:rsid w:val="004A5996"/>
    <w:rsid w:val="004C647D"/>
    <w:rsid w:val="004C7885"/>
    <w:rsid w:val="004D126C"/>
    <w:rsid w:val="004E2BD5"/>
    <w:rsid w:val="005135DB"/>
    <w:rsid w:val="0052259E"/>
    <w:rsid w:val="00523B1F"/>
    <w:rsid w:val="00544E16"/>
    <w:rsid w:val="00554296"/>
    <w:rsid w:val="0056042B"/>
    <w:rsid w:val="005776FD"/>
    <w:rsid w:val="005831AA"/>
    <w:rsid w:val="0058680D"/>
    <w:rsid w:val="00590220"/>
    <w:rsid w:val="005B361A"/>
    <w:rsid w:val="005B7EAB"/>
    <w:rsid w:val="005C1F1A"/>
    <w:rsid w:val="005C3F67"/>
    <w:rsid w:val="005C4590"/>
    <w:rsid w:val="005D08D1"/>
    <w:rsid w:val="005D147A"/>
    <w:rsid w:val="005E0A6B"/>
    <w:rsid w:val="005E3371"/>
    <w:rsid w:val="006258E6"/>
    <w:rsid w:val="0068090F"/>
    <w:rsid w:val="00697A54"/>
    <w:rsid w:val="006B25A8"/>
    <w:rsid w:val="006B3A7C"/>
    <w:rsid w:val="006D303B"/>
    <w:rsid w:val="006D5835"/>
    <w:rsid w:val="00700E73"/>
    <w:rsid w:val="00721968"/>
    <w:rsid w:val="00727AA3"/>
    <w:rsid w:val="00730802"/>
    <w:rsid w:val="00731518"/>
    <w:rsid w:val="00740552"/>
    <w:rsid w:val="00755BA5"/>
    <w:rsid w:val="00760A52"/>
    <w:rsid w:val="007772EA"/>
    <w:rsid w:val="007853D1"/>
    <w:rsid w:val="00791991"/>
    <w:rsid w:val="00794D3D"/>
    <w:rsid w:val="007A574D"/>
    <w:rsid w:val="007C3211"/>
    <w:rsid w:val="007D475E"/>
    <w:rsid w:val="007D76EE"/>
    <w:rsid w:val="007E4731"/>
    <w:rsid w:val="00810F47"/>
    <w:rsid w:val="00823C1C"/>
    <w:rsid w:val="00824E72"/>
    <w:rsid w:val="0086000D"/>
    <w:rsid w:val="00862800"/>
    <w:rsid w:val="00871D59"/>
    <w:rsid w:val="00895828"/>
    <w:rsid w:val="008A3B4B"/>
    <w:rsid w:val="008A5683"/>
    <w:rsid w:val="008C7BFC"/>
    <w:rsid w:val="0090467C"/>
    <w:rsid w:val="00915B8B"/>
    <w:rsid w:val="00961CDE"/>
    <w:rsid w:val="00961F76"/>
    <w:rsid w:val="00992962"/>
    <w:rsid w:val="009D1C3C"/>
    <w:rsid w:val="009E1207"/>
    <w:rsid w:val="009E5402"/>
    <w:rsid w:val="009F4E83"/>
    <w:rsid w:val="00A04A35"/>
    <w:rsid w:val="00A16B65"/>
    <w:rsid w:val="00A34505"/>
    <w:rsid w:val="00A4590B"/>
    <w:rsid w:val="00A55CAF"/>
    <w:rsid w:val="00A725FA"/>
    <w:rsid w:val="00A84387"/>
    <w:rsid w:val="00AA27DC"/>
    <w:rsid w:val="00AA3D6D"/>
    <w:rsid w:val="00AB45F8"/>
    <w:rsid w:val="00AD5981"/>
    <w:rsid w:val="00AE5C62"/>
    <w:rsid w:val="00B27DE8"/>
    <w:rsid w:val="00B3375C"/>
    <w:rsid w:val="00B33D92"/>
    <w:rsid w:val="00B35402"/>
    <w:rsid w:val="00B4020D"/>
    <w:rsid w:val="00B51469"/>
    <w:rsid w:val="00B57D59"/>
    <w:rsid w:val="00B64C5B"/>
    <w:rsid w:val="00B717C3"/>
    <w:rsid w:val="00B76E47"/>
    <w:rsid w:val="00B81476"/>
    <w:rsid w:val="00B83585"/>
    <w:rsid w:val="00B87AF9"/>
    <w:rsid w:val="00BB090D"/>
    <w:rsid w:val="00BC6C9C"/>
    <w:rsid w:val="00BD31E0"/>
    <w:rsid w:val="00BE120E"/>
    <w:rsid w:val="00BE6A4C"/>
    <w:rsid w:val="00C177C8"/>
    <w:rsid w:val="00C25BC3"/>
    <w:rsid w:val="00C26273"/>
    <w:rsid w:val="00C34156"/>
    <w:rsid w:val="00C4555B"/>
    <w:rsid w:val="00C55BE2"/>
    <w:rsid w:val="00C57C41"/>
    <w:rsid w:val="00C67421"/>
    <w:rsid w:val="00C95E72"/>
    <w:rsid w:val="00CA692F"/>
    <w:rsid w:val="00CB040A"/>
    <w:rsid w:val="00CB3ECD"/>
    <w:rsid w:val="00CE10B4"/>
    <w:rsid w:val="00CF1D9C"/>
    <w:rsid w:val="00CF37F6"/>
    <w:rsid w:val="00D065F4"/>
    <w:rsid w:val="00D11A1A"/>
    <w:rsid w:val="00D306BE"/>
    <w:rsid w:val="00D3209A"/>
    <w:rsid w:val="00D4526C"/>
    <w:rsid w:val="00D65EC8"/>
    <w:rsid w:val="00D74282"/>
    <w:rsid w:val="00D745A4"/>
    <w:rsid w:val="00D7659B"/>
    <w:rsid w:val="00D91BFF"/>
    <w:rsid w:val="00D97101"/>
    <w:rsid w:val="00DB0B07"/>
    <w:rsid w:val="00DE2C7B"/>
    <w:rsid w:val="00E07FD0"/>
    <w:rsid w:val="00E26B63"/>
    <w:rsid w:val="00E314C5"/>
    <w:rsid w:val="00E569AD"/>
    <w:rsid w:val="00E65343"/>
    <w:rsid w:val="00E81E4F"/>
    <w:rsid w:val="00EE3C1B"/>
    <w:rsid w:val="00EE6BC5"/>
    <w:rsid w:val="00F001F2"/>
    <w:rsid w:val="00F063BF"/>
    <w:rsid w:val="00F11EA2"/>
    <w:rsid w:val="00F14BC4"/>
    <w:rsid w:val="00F33442"/>
    <w:rsid w:val="00F4101F"/>
    <w:rsid w:val="00F57B08"/>
    <w:rsid w:val="00F65C26"/>
    <w:rsid w:val="00F71EB3"/>
    <w:rsid w:val="00FB28AD"/>
    <w:rsid w:val="00FB2D9E"/>
    <w:rsid w:val="00FD3B8C"/>
    <w:rsid w:val="00FE12D9"/>
    <w:rsid w:val="5306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68E5A165"/>
  <w15:chartTrackingRefBased/>
  <w15:docId w15:val="{4AA1E7FD-20DF-4A5E-9056-E4309C26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1E8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rsid w:val="00C67421"/>
    <w:rPr>
      <w:color w:val="666666"/>
    </w:rPr>
  </w:style>
  <w:style w:type="paragraph" w:customStyle="1" w:styleId="MajorTableText">
    <w:name w:val="Major Table Text"/>
    <w:basedOn w:val="Normal"/>
    <w:rsid w:val="001371E8"/>
    <w:pPr>
      <w:spacing w:before="60" w:after="60" w:line="240" w:lineRule="auto"/>
    </w:pPr>
    <w:rPr>
      <w:rFonts w:ascii="Palatino" w:eastAsia="Times New Roman" w:hAnsi="Palatino" w:cs="Times New Roman"/>
      <w:sz w:val="18"/>
      <w:szCs w:val="20"/>
    </w:rPr>
  </w:style>
  <w:style w:type="paragraph" w:styleId="Revision">
    <w:name w:val="Revision"/>
    <w:hidden/>
    <w:uiPriority w:val="99"/>
    <w:semiHidden/>
    <w:rsid w:val="006B3A7C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7" ma:contentTypeDescription="Create a new document." ma:contentTypeScope="" ma:versionID="1de47881ce4f9a36613dbcf3cf0fa714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50aab10ac60f917392f91397ee89828c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E5453C-7FE9-4208-BD1F-7E264031A8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A3C92E-3050-4BE4-AD70-AF57B6649AF6}">
  <ds:schemaRefs>
    <ds:schemaRef ds:uri="2906fbf8-e47d-4c21-be87-cb09cf1c70c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30e2885-58e1-4e94-9dc7-f83158e7ef28"/>
    <ds:schemaRef ds:uri="http://purl.org/dc/terms/"/>
    <ds:schemaRef ds:uri="cd7196b5-af4d-4b5a-ba66-d723b2d8b01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A1A2617-E461-43DA-AC1A-8003334456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52623A-3F52-4026-B429-D73203A56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907</Words>
  <Characters>4828</Characters>
  <Application>Microsoft Office Word</Application>
  <DocSecurity>0</DocSecurity>
  <Lines>112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Corby</dc:creator>
  <cp:keywords/>
  <dc:description/>
  <cp:lastModifiedBy>Michelle Watson</cp:lastModifiedBy>
  <cp:revision>4</cp:revision>
  <cp:lastPrinted>2021-02-28T23:20:00Z</cp:lastPrinted>
  <dcterms:created xsi:type="dcterms:W3CDTF">2024-10-03T04:34:00Z</dcterms:created>
  <dcterms:modified xsi:type="dcterms:W3CDTF">2024-10-09T03:21:00Z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